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57" w:rsidRPr="0054709C" w:rsidRDefault="00FF4457" w:rsidP="00967F8B">
      <w:pPr>
        <w:pStyle w:val="Title"/>
        <w:spacing w:after="360"/>
        <w:jc w:val="left"/>
        <w:rPr>
          <w:rFonts w:asciiTheme="minorHAnsi" w:hAnsiTheme="minorHAnsi"/>
          <w:sz w:val="30"/>
        </w:rPr>
      </w:pPr>
      <w:r w:rsidRPr="0054709C">
        <w:rPr>
          <w:rFonts w:asciiTheme="minorHAnsi" w:hAnsiTheme="minorHAnsi"/>
          <w:sz w:val="30"/>
        </w:rPr>
        <w:t>Format dan aturan penulisan manuskrip jurnal citizenship:</w:t>
      </w:r>
      <w:r w:rsidRPr="0054709C">
        <w:rPr>
          <w:rFonts w:asciiTheme="minorHAnsi" w:hAnsiTheme="minorHAnsi"/>
          <w:sz w:val="30"/>
        </w:rPr>
        <w:br/>
        <w:t>Media publikasi hasil penelitian PPKn (Left, Bold, 1</w:t>
      </w:r>
      <w:r w:rsidR="0054709C">
        <w:rPr>
          <w:rFonts w:asciiTheme="minorHAnsi" w:hAnsiTheme="minorHAnsi"/>
          <w:sz w:val="30"/>
        </w:rPr>
        <w:t>5</w:t>
      </w:r>
      <w:r w:rsidRPr="0054709C">
        <w:rPr>
          <w:rFonts w:asciiTheme="minorHAnsi" w:hAnsiTheme="minorHAnsi"/>
          <w:sz w:val="30"/>
          <w:lang w:val="en-US"/>
        </w:rPr>
        <w:t>pt</w:t>
      </w:r>
      <w:r w:rsidRPr="0054709C">
        <w:rPr>
          <w:rFonts w:asciiTheme="minorHAnsi" w:hAnsiTheme="minorHAnsi"/>
          <w:sz w:val="30"/>
        </w:rPr>
        <w:t>)</w:t>
      </w:r>
    </w:p>
    <w:p w:rsidR="00904D6D" w:rsidRPr="00A529A5" w:rsidRDefault="00FF4457" w:rsidP="00967F8B">
      <w:pPr>
        <w:spacing w:after="120"/>
        <w:rPr>
          <w:rFonts w:asciiTheme="minorHAnsi" w:hAnsiTheme="minorHAnsi"/>
          <w:b/>
          <w:bCs/>
          <w:sz w:val="22"/>
        </w:rPr>
      </w:pPr>
      <w:r w:rsidRPr="00A529A5">
        <w:rPr>
          <w:rFonts w:asciiTheme="minorHAnsi" w:hAnsiTheme="minorHAnsi"/>
          <w:b/>
          <w:bCs/>
          <w:sz w:val="22"/>
          <w:lang w:val="id-ID"/>
        </w:rPr>
        <w:t>Penulis Pertama</w:t>
      </w:r>
      <w:r w:rsidR="001A7D56" w:rsidRPr="00A529A5">
        <w:rPr>
          <w:rFonts w:asciiTheme="minorHAnsi" w:hAnsiTheme="minorHAnsi"/>
          <w:b/>
          <w:bCs/>
          <w:sz w:val="22"/>
          <w:vertAlign w:val="superscript"/>
        </w:rPr>
        <w:t>1</w:t>
      </w:r>
      <w:r w:rsidR="00E12660" w:rsidRPr="00A529A5">
        <w:rPr>
          <w:rFonts w:asciiTheme="minorHAnsi" w:hAnsiTheme="minorHAnsi"/>
          <w:b/>
          <w:bCs/>
          <w:sz w:val="22"/>
          <w:lang w:val="id-ID"/>
        </w:rPr>
        <w:t xml:space="preserve">, </w:t>
      </w:r>
      <w:r w:rsidRPr="00A529A5">
        <w:rPr>
          <w:rFonts w:asciiTheme="minorHAnsi" w:hAnsiTheme="minorHAnsi"/>
          <w:b/>
          <w:bCs/>
          <w:sz w:val="22"/>
          <w:lang w:val="id-ID"/>
        </w:rPr>
        <w:t>Penulis Kedua</w:t>
      </w:r>
      <w:r w:rsidR="001A7D56" w:rsidRPr="00A529A5">
        <w:rPr>
          <w:rFonts w:asciiTheme="minorHAnsi" w:hAnsiTheme="minorHAnsi"/>
          <w:b/>
          <w:bCs/>
          <w:sz w:val="22"/>
          <w:vertAlign w:val="superscript"/>
        </w:rPr>
        <w:t>2</w:t>
      </w:r>
      <w:r w:rsidR="00E12660" w:rsidRPr="00A529A5">
        <w:rPr>
          <w:rFonts w:asciiTheme="minorHAnsi" w:hAnsiTheme="minorHAnsi"/>
          <w:b/>
          <w:bCs/>
          <w:sz w:val="22"/>
          <w:lang w:val="id-ID"/>
        </w:rPr>
        <w:t xml:space="preserve">, </w:t>
      </w:r>
      <w:r w:rsidRPr="00A529A5">
        <w:rPr>
          <w:rFonts w:asciiTheme="minorHAnsi" w:hAnsiTheme="minorHAnsi"/>
          <w:b/>
          <w:bCs/>
          <w:sz w:val="22"/>
          <w:lang w:val="id-ID"/>
        </w:rPr>
        <w:t>Penulis Ketiga</w:t>
      </w:r>
      <w:r w:rsidR="001A7D56" w:rsidRPr="00A529A5">
        <w:rPr>
          <w:rFonts w:asciiTheme="minorHAnsi" w:hAnsiTheme="minorHAnsi"/>
          <w:b/>
          <w:bCs/>
          <w:sz w:val="22"/>
          <w:vertAlign w:val="superscript"/>
        </w:rPr>
        <w:t>3</w:t>
      </w:r>
      <w:r w:rsidR="00D11DD2" w:rsidRPr="00A529A5">
        <w:rPr>
          <w:rFonts w:asciiTheme="minorHAnsi" w:hAnsiTheme="minorHAnsi"/>
          <w:b/>
          <w:bCs/>
          <w:sz w:val="22"/>
        </w:rPr>
        <w:t xml:space="preserve"> (11</w:t>
      </w:r>
      <w:r w:rsidR="00D74C5F" w:rsidRPr="00A529A5">
        <w:rPr>
          <w:rFonts w:asciiTheme="minorHAnsi" w:hAnsiTheme="minorHAnsi"/>
          <w:b/>
          <w:bCs/>
          <w:sz w:val="22"/>
        </w:rPr>
        <w:t xml:space="preserve"> pt)</w:t>
      </w:r>
    </w:p>
    <w:p w:rsidR="00A17296" w:rsidRPr="00A529A5" w:rsidRDefault="00FF4457" w:rsidP="003C4CB7">
      <w:pPr>
        <w:rPr>
          <w:rFonts w:ascii="Calisto MT" w:hAnsi="Calisto MT"/>
          <w:sz w:val="18"/>
          <w:szCs w:val="18"/>
        </w:rPr>
      </w:pPr>
      <w:r w:rsidRPr="00A529A5">
        <w:rPr>
          <w:rFonts w:ascii="Calisto MT" w:hAnsi="Calisto MT"/>
          <w:sz w:val="18"/>
          <w:szCs w:val="18"/>
          <w:vertAlign w:val="superscript"/>
        </w:rPr>
        <w:t xml:space="preserve">1 </w:t>
      </w:r>
      <w:r w:rsidRPr="00A529A5">
        <w:rPr>
          <w:rFonts w:ascii="Calisto MT" w:hAnsi="Calisto MT"/>
          <w:sz w:val="18"/>
          <w:szCs w:val="18"/>
          <w:lang w:val="id-ID"/>
        </w:rPr>
        <w:t>Program Studi PPKn</w:t>
      </w:r>
      <w:r w:rsidR="00E2599A" w:rsidRPr="00A529A5">
        <w:rPr>
          <w:rFonts w:ascii="Calisto MT" w:hAnsi="Calisto MT"/>
          <w:sz w:val="18"/>
          <w:szCs w:val="18"/>
        </w:rPr>
        <w:t xml:space="preserve">, </w:t>
      </w:r>
      <w:r w:rsidRPr="00A529A5">
        <w:rPr>
          <w:rFonts w:ascii="Calisto MT" w:hAnsi="Calisto MT"/>
          <w:sz w:val="18"/>
          <w:szCs w:val="18"/>
          <w:lang w:val="id-ID"/>
        </w:rPr>
        <w:t xml:space="preserve">Universitas Ahmad Dahlan, Yogyakarta </w:t>
      </w:r>
      <w:r w:rsidR="00D74C5F" w:rsidRPr="00A529A5">
        <w:rPr>
          <w:rFonts w:ascii="Calisto MT" w:hAnsi="Calisto MT"/>
          <w:sz w:val="18"/>
          <w:szCs w:val="18"/>
        </w:rPr>
        <w:t>(9 pt)</w:t>
      </w:r>
    </w:p>
    <w:p w:rsidR="00FF4457" w:rsidRPr="00A529A5" w:rsidRDefault="00FF4457" w:rsidP="003C4CB7">
      <w:pPr>
        <w:rPr>
          <w:rFonts w:ascii="Calisto MT" w:hAnsi="Calisto MT"/>
          <w:sz w:val="18"/>
          <w:szCs w:val="18"/>
        </w:rPr>
      </w:pPr>
      <w:r w:rsidRPr="00A529A5">
        <w:rPr>
          <w:rFonts w:ascii="Calisto MT" w:hAnsi="Calisto MT"/>
          <w:sz w:val="18"/>
          <w:szCs w:val="18"/>
          <w:vertAlign w:val="superscript"/>
          <w:lang w:val="id-ID"/>
        </w:rPr>
        <w:t>2</w:t>
      </w:r>
      <w:r w:rsidRPr="00A529A5">
        <w:rPr>
          <w:rFonts w:ascii="Calisto MT" w:hAnsi="Calisto MT"/>
          <w:sz w:val="18"/>
          <w:szCs w:val="18"/>
          <w:vertAlign w:val="superscript"/>
        </w:rPr>
        <w:t xml:space="preserve"> </w:t>
      </w:r>
      <w:r w:rsidRPr="00A529A5">
        <w:rPr>
          <w:rFonts w:ascii="Calisto MT" w:hAnsi="Calisto MT"/>
          <w:sz w:val="18"/>
          <w:szCs w:val="18"/>
          <w:lang w:val="id-ID"/>
        </w:rPr>
        <w:t>Program Studi PPKn</w:t>
      </w:r>
      <w:r w:rsidRPr="00A529A5">
        <w:rPr>
          <w:rFonts w:ascii="Calisto MT" w:hAnsi="Calisto MT"/>
          <w:sz w:val="18"/>
          <w:szCs w:val="18"/>
        </w:rPr>
        <w:t xml:space="preserve">, </w:t>
      </w:r>
      <w:r w:rsidRPr="00A529A5">
        <w:rPr>
          <w:rFonts w:ascii="Calisto MT" w:hAnsi="Calisto MT"/>
          <w:sz w:val="18"/>
          <w:szCs w:val="18"/>
          <w:lang w:val="id-ID"/>
        </w:rPr>
        <w:t xml:space="preserve">Universitas Ahmad Dahlan, Yogyakarta </w:t>
      </w:r>
      <w:r w:rsidRPr="00A529A5">
        <w:rPr>
          <w:rFonts w:ascii="Calisto MT" w:hAnsi="Calisto MT"/>
          <w:sz w:val="18"/>
          <w:szCs w:val="18"/>
        </w:rPr>
        <w:t>(9 pt)</w:t>
      </w:r>
    </w:p>
    <w:p w:rsidR="00904D6D" w:rsidRPr="00A529A5" w:rsidRDefault="00FF4457" w:rsidP="003C4CB7">
      <w:pPr>
        <w:rPr>
          <w:rFonts w:ascii="Calisto MT" w:hAnsi="Calisto MT"/>
          <w:sz w:val="18"/>
          <w:szCs w:val="18"/>
        </w:rPr>
      </w:pPr>
      <w:r w:rsidRPr="00A529A5">
        <w:rPr>
          <w:rFonts w:ascii="Calisto MT" w:hAnsi="Calisto MT"/>
          <w:sz w:val="18"/>
          <w:szCs w:val="18"/>
          <w:vertAlign w:val="superscript"/>
          <w:lang w:val="id-ID"/>
        </w:rPr>
        <w:t xml:space="preserve">3 </w:t>
      </w:r>
      <w:r w:rsidR="001A7D56" w:rsidRPr="00A529A5">
        <w:rPr>
          <w:rFonts w:ascii="Calisto MT" w:hAnsi="Calisto MT"/>
          <w:sz w:val="18"/>
          <w:szCs w:val="18"/>
        </w:rPr>
        <w:t>Depart</w:t>
      </w:r>
      <w:r w:rsidR="00E2599A" w:rsidRPr="00A529A5">
        <w:rPr>
          <w:rFonts w:ascii="Calisto MT" w:hAnsi="Calisto MT"/>
          <w:sz w:val="18"/>
          <w:szCs w:val="18"/>
        </w:rPr>
        <w:t xml:space="preserve">ment </w:t>
      </w:r>
      <w:r w:rsidRPr="00A529A5">
        <w:rPr>
          <w:rFonts w:ascii="Calisto MT" w:hAnsi="Calisto MT"/>
          <w:sz w:val="18"/>
          <w:szCs w:val="18"/>
          <w:lang w:val="id-ID"/>
        </w:rPr>
        <w:t>Pendidikan Kewarganegaraan</w:t>
      </w:r>
      <w:r w:rsidR="00E2599A" w:rsidRPr="00A529A5">
        <w:rPr>
          <w:rFonts w:ascii="Calisto MT" w:hAnsi="Calisto MT"/>
          <w:sz w:val="18"/>
          <w:szCs w:val="18"/>
        </w:rPr>
        <w:t xml:space="preserve">, </w:t>
      </w:r>
      <w:r w:rsidRPr="00A529A5">
        <w:rPr>
          <w:rFonts w:ascii="Calisto MT" w:hAnsi="Calisto MT"/>
          <w:sz w:val="18"/>
          <w:szCs w:val="18"/>
          <w:lang w:val="id-ID"/>
        </w:rPr>
        <w:t xml:space="preserve">Universitas Pendidikan Indonesia, Bandung </w:t>
      </w:r>
      <w:r w:rsidR="00E2599A" w:rsidRPr="00A529A5">
        <w:rPr>
          <w:rFonts w:ascii="Calisto MT" w:hAnsi="Calisto MT"/>
          <w:sz w:val="18"/>
          <w:szCs w:val="18"/>
        </w:rPr>
        <w:t>(9 pt)</w:t>
      </w:r>
    </w:p>
    <w:p w:rsidR="00904D6D" w:rsidRPr="00A529A5" w:rsidRDefault="00904D6D" w:rsidP="003C4CB7">
      <w:pPr>
        <w:rPr>
          <w:rFonts w:ascii="Calisto MT" w:hAnsi="Calisto MT"/>
          <w:sz w:val="18"/>
        </w:rPr>
      </w:pPr>
    </w:p>
    <w:p w:rsidR="00E26135" w:rsidRPr="00A529A5" w:rsidRDefault="00E26135" w:rsidP="003C4CB7">
      <w:pPr>
        <w:adjustRightInd w:val="0"/>
        <w:snapToGrid w:val="0"/>
        <w:spacing w:before="120" w:after="120"/>
        <w:ind w:right="424"/>
        <w:jc w:val="both"/>
        <w:rPr>
          <w:rFonts w:ascii="Calisto MT" w:eastAsia="MS Mincho" w:hAnsi="Calisto MT"/>
          <w:b/>
          <w:sz w:val="18"/>
          <w:lang w:val="id-ID" w:eastAsia="ja-JP"/>
        </w:rPr>
      </w:pPr>
    </w:p>
    <w:p w:rsidR="003C4CB7" w:rsidRPr="00A529A5" w:rsidRDefault="003C4CB7" w:rsidP="00967F8B">
      <w:pPr>
        <w:adjustRightInd w:val="0"/>
        <w:snapToGrid w:val="0"/>
        <w:spacing w:before="120" w:after="120"/>
        <w:jc w:val="center"/>
        <w:rPr>
          <w:rFonts w:asciiTheme="minorHAnsi" w:eastAsia="MS Mincho" w:hAnsiTheme="minorHAnsi"/>
          <w:b/>
          <w:sz w:val="22"/>
          <w:lang w:val="id-ID" w:eastAsia="ja-JP"/>
        </w:rPr>
      </w:pPr>
      <w:r w:rsidRPr="00A529A5">
        <w:rPr>
          <w:rFonts w:asciiTheme="minorHAnsi" w:eastAsia="MS Mincho" w:hAnsiTheme="minorHAnsi"/>
          <w:b/>
          <w:sz w:val="22"/>
          <w:lang w:val="id-ID" w:eastAsia="ja-JP"/>
        </w:rPr>
        <w:t>Abstrak</w:t>
      </w:r>
    </w:p>
    <w:p w:rsidR="00FF4457" w:rsidRPr="00A529A5" w:rsidRDefault="00FF4457" w:rsidP="008E2BDA">
      <w:pPr>
        <w:adjustRightInd w:val="0"/>
        <w:snapToGrid w:val="0"/>
        <w:spacing w:before="120" w:after="120"/>
        <w:jc w:val="both"/>
        <w:rPr>
          <w:rFonts w:ascii="Calisto MT" w:eastAsia="MS Mincho" w:hAnsi="Calisto MT"/>
          <w:sz w:val="18"/>
          <w:u w:val="single"/>
          <w:lang w:val="id-ID" w:eastAsia="ja-JP"/>
        </w:rPr>
      </w:pPr>
      <w:r w:rsidRPr="00A529A5">
        <w:rPr>
          <w:rFonts w:ascii="Calisto MT" w:eastAsia="MS Mincho" w:hAnsi="Calisto MT"/>
          <w:sz w:val="18"/>
          <w:lang w:val="id-ID" w:eastAsia="ja-JP"/>
        </w:rPr>
        <w:t>Penulis diwajibkan untuk mengikuti panduan penulisan manuscript yang akan diterbitkan dalam Jurnal Citizenship: Media Publikasi Pendidikan Pancasila dan Kewarganegaraan ini. Format berkas manuskrip adalah Microsoft Word. Abstrak terdiri dari satu paragraf yang di dalamnya hanya boleh terdapat kata-kata dan lambang. Abstrak tidak boleh berisikan sitasi dalam bentuk apapun. Abstrak memuat penjelasan singkat mengenai isi manuscript seperti permasalahan utama, metode yang digunakan, dan hasil yang diperoleh. Panjang abstrak adalah 200-250 kata. Pada akhir abstrak terdapat kata kunci yang dituliskan maksimal 5 kata kunci. Abstrak ditulis dapat ditulis dalam bahasa Indonesia dan bahasa Inggris.</w:t>
      </w:r>
    </w:p>
    <w:p w:rsidR="00FF4457" w:rsidRPr="00A529A5" w:rsidRDefault="00FF4457" w:rsidP="00967F8B">
      <w:pPr>
        <w:adjustRightInd w:val="0"/>
        <w:snapToGrid w:val="0"/>
        <w:spacing w:before="120" w:after="120"/>
        <w:jc w:val="both"/>
        <w:rPr>
          <w:rFonts w:ascii="Calisto MT" w:eastAsia="MS Mincho" w:hAnsi="Calisto MT"/>
          <w:sz w:val="18"/>
          <w:lang w:val="id-ID" w:eastAsia="ja-JP"/>
        </w:rPr>
      </w:pPr>
      <w:r w:rsidRPr="00A529A5">
        <w:rPr>
          <w:rFonts w:ascii="Calisto MT" w:eastAsia="MS Mincho" w:hAnsi="Calisto MT"/>
          <w:b/>
          <w:sz w:val="18"/>
          <w:lang w:val="id-ID" w:eastAsia="ja-JP"/>
        </w:rPr>
        <w:t xml:space="preserve">Kata kunci: </w:t>
      </w:r>
      <w:r w:rsidRPr="00A529A5">
        <w:rPr>
          <w:rFonts w:ascii="Calisto MT" w:eastAsia="MS Mincho" w:hAnsi="Calisto MT"/>
          <w:sz w:val="18"/>
          <w:lang w:val="id-ID" w:eastAsia="ja-JP"/>
        </w:rPr>
        <w:t>format penulisan, jurnal, nasional, kewarganegaraan, abstrak</w:t>
      </w:r>
    </w:p>
    <w:p w:rsidR="003C4CB7" w:rsidRPr="00A529A5" w:rsidRDefault="003C4CB7" w:rsidP="008E2BDA">
      <w:pPr>
        <w:adjustRightInd w:val="0"/>
        <w:snapToGrid w:val="0"/>
        <w:spacing w:before="120" w:after="120"/>
        <w:jc w:val="both"/>
        <w:rPr>
          <w:rFonts w:ascii="Calisto MT" w:eastAsia="MS Mincho" w:hAnsi="Calisto MT"/>
          <w:sz w:val="18"/>
          <w:lang w:val="id-ID" w:eastAsia="ja-JP"/>
        </w:rPr>
      </w:pPr>
    </w:p>
    <w:p w:rsidR="003C4CB7" w:rsidRPr="00A529A5" w:rsidRDefault="003C4CB7" w:rsidP="008E2BDA">
      <w:pPr>
        <w:adjustRightInd w:val="0"/>
        <w:snapToGrid w:val="0"/>
        <w:spacing w:before="120" w:after="120"/>
        <w:jc w:val="center"/>
        <w:rPr>
          <w:rFonts w:asciiTheme="minorHAnsi" w:eastAsia="MS Mincho" w:hAnsiTheme="minorHAnsi"/>
          <w:sz w:val="22"/>
          <w:lang w:val="id-ID" w:eastAsia="ja-JP"/>
        </w:rPr>
      </w:pPr>
      <w:r w:rsidRPr="00A529A5">
        <w:rPr>
          <w:rFonts w:asciiTheme="minorHAnsi" w:eastAsia="MS Mincho" w:hAnsiTheme="minorHAnsi"/>
          <w:b/>
          <w:sz w:val="22"/>
          <w:lang w:val="id-ID" w:eastAsia="ja-JP"/>
        </w:rPr>
        <w:t>Abstract</w:t>
      </w:r>
    </w:p>
    <w:p w:rsidR="003C4CB7" w:rsidRPr="00A529A5" w:rsidRDefault="003C4CB7" w:rsidP="008E2BDA">
      <w:pPr>
        <w:adjustRightInd w:val="0"/>
        <w:snapToGrid w:val="0"/>
        <w:spacing w:before="120" w:after="120"/>
        <w:jc w:val="both"/>
        <w:rPr>
          <w:rFonts w:ascii="Calisto MT" w:eastAsia="MS Mincho" w:hAnsi="Calisto MT"/>
          <w:sz w:val="18"/>
          <w:u w:val="single"/>
          <w:lang w:val="id-ID" w:eastAsia="ja-JP"/>
        </w:rPr>
      </w:pPr>
      <w:r w:rsidRPr="00A529A5">
        <w:rPr>
          <w:rFonts w:ascii="Calisto MT" w:eastAsia="MS Mincho" w:hAnsi="Calisto MT"/>
          <w:sz w:val="18"/>
          <w:lang w:val="id-ID" w:eastAsia="ja-JP"/>
        </w:rPr>
        <w:t>Penulis diwajibkan untuk mengikuti panduan penulisan manuscript yang akan diterbitkan dalam Jurnal Citizenship: Media Publikasi Pendidikan Pancasila dan Kewarganegaraan ini. Format berkas manuskrip adalah Microsoft Word. Abstrak terdiri dari satu paragraf yang di dalamnya hanya boleh terdapat kata-kata dan lambang. Abstrak tidak boleh berisikan sitasi dalam bentuk apapun. Abstrak memuat penjelasan singkat mengenai isi manuscript seperti permasalahan utama, metode yang digunakan, dan hasil yang diperoleh. Panjang abstrak adalah 200-250 kata. Pada akhir abstrak terdapat kata kunci yang dituliskan maksimal 5 kata kunci. Abstrak ditulis dapat ditulis dalam bahasa Indonesia dan bahasa Inggris.</w:t>
      </w:r>
    </w:p>
    <w:p w:rsidR="003C4CB7" w:rsidRPr="00A529A5" w:rsidRDefault="003C4CB7" w:rsidP="008E2BDA">
      <w:pPr>
        <w:adjustRightInd w:val="0"/>
        <w:snapToGrid w:val="0"/>
        <w:spacing w:before="120" w:after="120"/>
        <w:jc w:val="both"/>
        <w:rPr>
          <w:rFonts w:ascii="Calisto MT" w:eastAsia="MS Mincho" w:hAnsi="Calisto MT"/>
          <w:sz w:val="18"/>
          <w:lang w:val="id-ID" w:eastAsia="ja-JP"/>
        </w:rPr>
      </w:pPr>
      <w:r w:rsidRPr="00A529A5">
        <w:rPr>
          <w:rFonts w:ascii="Calisto MT" w:eastAsia="MS Mincho" w:hAnsi="Calisto MT"/>
          <w:b/>
          <w:sz w:val="18"/>
          <w:lang w:val="id-ID" w:eastAsia="ja-JP"/>
        </w:rPr>
        <w:t xml:space="preserve">Keywords: </w:t>
      </w:r>
      <w:r w:rsidRPr="00A529A5">
        <w:rPr>
          <w:rFonts w:ascii="Calisto MT" w:eastAsia="MS Mincho" w:hAnsi="Calisto MT"/>
          <w:sz w:val="18"/>
          <w:lang w:val="id-ID" w:eastAsia="ja-JP"/>
        </w:rPr>
        <w:t>format penulisan, jurnal, nasional, kewarganegaraan, abstrak</w:t>
      </w:r>
    </w:p>
    <w:p w:rsidR="003C4CB7" w:rsidRPr="00A529A5" w:rsidRDefault="003C4CB7" w:rsidP="008E2BDA">
      <w:pPr>
        <w:pBdr>
          <w:bottom w:val="single" w:sz="4" w:space="1" w:color="auto"/>
        </w:pBdr>
        <w:adjustRightInd w:val="0"/>
        <w:snapToGrid w:val="0"/>
        <w:spacing w:before="120" w:after="120"/>
        <w:jc w:val="both"/>
        <w:rPr>
          <w:rFonts w:ascii="Calisto MT" w:eastAsia="MS Mincho" w:hAnsi="Calisto MT"/>
          <w:sz w:val="18"/>
          <w:szCs w:val="18"/>
          <w:lang w:val="id-ID" w:eastAsia="ja-JP"/>
        </w:rPr>
      </w:pPr>
    </w:p>
    <w:p w:rsidR="00D11DD2" w:rsidRPr="00A529A5" w:rsidRDefault="00D11DD2" w:rsidP="00967F8B">
      <w:pPr>
        <w:adjustRightInd w:val="0"/>
        <w:snapToGrid w:val="0"/>
        <w:spacing w:before="120" w:after="120"/>
        <w:ind w:right="424"/>
        <w:jc w:val="both"/>
        <w:rPr>
          <w:rFonts w:ascii="Calisto MT" w:eastAsia="MS Mincho" w:hAnsi="Calisto MT"/>
          <w:sz w:val="18"/>
          <w:szCs w:val="18"/>
          <w:lang w:val="id-ID" w:eastAsia="ja-JP"/>
        </w:rPr>
      </w:pPr>
    </w:p>
    <w:p w:rsidR="00D11DD2" w:rsidRPr="00A529A5" w:rsidRDefault="00D11DD2" w:rsidP="00FF4457">
      <w:pPr>
        <w:adjustRightInd w:val="0"/>
        <w:snapToGrid w:val="0"/>
        <w:spacing w:before="120" w:after="120"/>
        <w:jc w:val="both"/>
        <w:rPr>
          <w:rFonts w:ascii="Calisto MT" w:eastAsia="MS Mincho" w:hAnsi="Calisto MT"/>
          <w:i/>
          <w:sz w:val="18"/>
          <w:szCs w:val="18"/>
          <w:lang w:val="id-ID" w:eastAsia="ja-JP"/>
        </w:rPr>
      </w:pPr>
    </w:p>
    <w:p w:rsidR="00683EAD" w:rsidRPr="00A529A5" w:rsidRDefault="00683EAD" w:rsidP="00B15984">
      <w:pPr>
        <w:pStyle w:val="Subtitle"/>
      </w:pPr>
      <w:r w:rsidRPr="00A529A5">
        <w:t>Pendahuluan</w:t>
      </w:r>
    </w:p>
    <w:p w:rsidR="00B15984" w:rsidRPr="00B15984" w:rsidRDefault="00B15984" w:rsidP="00B15984">
      <w:pPr>
        <w:adjustRightInd w:val="0"/>
        <w:snapToGrid w:val="0"/>
        <w:ind w:firstLine="720"/>
        <w:jc w:val="both"/>
        <w:rPr>
          <w:rFonts w:ascii="Calisto MT" w:eastAsia="MS Mincho" w:hAnsi="Calisto MT"/>
          <w:lang w:val="id-ID" w:eastAsia="ja-JP"/>
        </w:rPr>
      </w:pPr>
      <w:r>
        <w:rPr>
          <w:rFonts w:ascii="Calisto MT" w:eastAsia="MS Mincho" w:hAnsi="Calisto MT"/>
          <w:lang w:val="id-ID" w:eastAsia="ja-JP"/>
        </w:rPr>
        <w:t xml:space="preserve">Bagian </w:t>
      </w:r>
      <w:r w:rsidRPr="00B15984">
        <w:rPr>
          <w:rFonts w:ascii="Calisto MT" w:eastAsia="MS Mincho" w:hAnsi="Calisto MT"/>
          <w:lang w:val="id-ID" w:eastAsia="ja-JP"/>
        </w:rPr>
        <w:t>Pendahuluan sebaiknya mencakup latar belakang dari isu atau permasalahan serta urgensi penelitian, rasionalisasi, dan gap analisis dengan penelitian yang telah ada, sehingga dapat menunjukkan kebaharuan yang diberikan dalam ilmu pengetahuan pendidikan biologi. (yang membedakan dengan penelitian-penelitian yang lain). Tujuan dari penelitian harus tampak dengan jelas dalam bagian pendahuluan. Pendahuluan disajikan secara lugas, dan tidak lebih dari dua halaman. Tinjauan pustaka yang relevan dan pengembangan hipotesis (jika ada) dapat dimasukkan dalam bagian ini. Ketentuan melakukan sitasi (nama, tahun), dalam melakukan sitasi sangat ditekankan untuk menggunakan aplikasi reference manager seperti Mendeley, Zotero atau EndNote. Hal ini bertujuan untuk menghindari salah dalam melakukan sitasi dan menulis referensi di bagian akhir artikel.</w:t>
      </w:r>
    </w:p>
    <w:p w:rsidR="00683EAD" w:rsidRPr="00A529A5" w:rsidRDefault="00B15984" w:rsidP="00B15984">
      <w:pPr>
        <w:adjustRightInd w:val="0"/>
        <w:snapToGrid w:val="0"/>
        <w:ind w:firstLine="720"/>
        <w:jc w:val="both"/>
        <w:rPr>
          <w:rFonts w:ascii="Calisto MT" w:eastAsia="MS Mincho" w:hAnsi="Calisto MT"/>
          <w:lang w:val="id-ID" w:eastAsia="ja-JP"/>
        </w:rPr>
      </w:pPr>
      <w:r w:rsidRPr="00B15984">
        <w:rPr>
          <w:rFonts w:ascii="Calisto MT" w:eastAsia="MS Mincho" w:hAnsi="Calisto MT"/>
          <w:lang w:val="id-ID" w:eastAsia="ja-JP"/>
        </w:rPr>
        <w:t xml:space="preserve">Pergunakan istilah Pendahuluan untuk bagian pertama ini. Jenis huruf yang digunakan untuk menyusun pendahuluan adalah </w:t>
      </w:r>
      <w:r>
        <w:rPr>
          <w:rFonts w:ascii="Calisto MT" w:eastAsia="MS Mincho" w:hAnsi="Calisto MT"/>
          <w:lang w:val="id-ID" w:eastAsia="ja-JP"/>
        </w:rPr>
        <w:t xml:space="preserve">Calisto MT </w:t>
      </w:r>
      <w:r w:rsidRPr="00B15984">
        <w:rPr>
          <w:rFonts w:ascii="Calisto MT" w:eastAsia="MS Mincho" w:hAnsi="Calisto MT"/>
          <w:lang w:val="id-ID" w:eastAsia="ja-JP"/>
        </w:rPr>
        <w:t>ukuran 11, line spasing 1sp.</w:t>
      </w:r>
      <w:r>
        <w:rPr>
          <w:rFonts w:ascii="Calisto MT" w:eastAsia="MS Mincho" w:hAnsi="Calisto MT"/>
          <w:lang w:val="id-ID" w:eastAsia="ja-JP"/>
        </w:rPr>
        <w:t xml:space="preserve"> </w:t>
      </w:r>
      <w:r w:rsidRPr="00A529A5">
        <w:rPr>
          <w:rFonts w:ascii="Calisto MT" w:eastAsia="MS Mincho" w:hAnsi="Calisto MT"/>
          <w:lang w:val="id-ID" w:eastAsia="ja-JP"/>
        </w:rPr>
        <w:t xml:space="preserve">Format dan pedoman penyusunan manuskrip Jurnal Citizenship dapat diunduh pada laman </w:t>
      </w:r>
      <w:hyperlink r:id="rId8" w:history="1">
        <w:r w:rsidRPr="00E67752">
          <w:rPr>
            <w:rStyle w:val="Hyperlink"/>
            <w:rFonts w:ascii="Calisto MT" w:eastAsia="MS Mincho" w:hAnsi="Calisto MT"/>
            <w:lang w:val="id-ID" w:eastAsia="ja-JP"/>
          </w:rPr>
          <w:t>http://journal.uad.ac.id/index.php/Citizenship/</w:t>
        </w:r>
      </w:hyperlink>
      <w:r w:rsidRPr="00A529A5">
        <w:rPr>
          <w:rFonts w:ascii="Calisto MT" w:eastAsia="MS Mincho" w:hAnsi="Calisto MT"/>
          <w:lang w:val="id-ID" w:eastAsia="ja-JP"/>
        </w:rPr>
        <w:t xml:space="preserve"> </w:t>
      </w:r>
    </w:p>
    <w:p w:rsidR="00683EAD" w:rsidRPr="00A529A5" w:rsidRDefault="00683EAD" w:rsidP="00B15984">
      <w:pPr>
        <w:pStyle w:val="Subtitle"/>
      </w:pPr>
      <w:r w:rsidRPr="00A529A5">
        <w:t xml:space="preserve">Metode </w:t>
      </w:r>
    </w:p>
    <w:p w:rsidR="00683EAD" w:rsidRPr="00A529A5" w:rsidRDefault="00B15984" w:rsidP="008E6363">
      <w:pPr>
        <w:adjustRightInd w:val="0"/>
        <w:snapToGrid w:val="0"/>
        <w:ind w:firstLine="720"/>
        <w:jc w:val="both"/>
        <w:rPr>
          <w:rFonts w:ascii="Calisto MT" w:eastAsia="MS Mincho" w:hAnsi="Calisto MT"/>
          <w:lang w:val="id-ID" w:eastAsia="ja-JP"/>
        </w:rPr>
      </w:pPr>
      <w:r w:rsidRPr="00B15984">
        <w:rPr>
          <w:rFonts w:ascii="Calisto MT" w:eastAsia="MS Mincho" w:hAnsi="Calisto MT"/>
          <w:lang w:val="id-ID" w:eastAsia="ja-JP"/>
        </w:rPr>
        <w:lastRenderedPageBreak/>
        <w:t>Bagian ini digunakan baik untuk artikel yang berasal dari hasil penelitian maupun kajian. Bagian metode untuk naskah hasil penelitian dapat memuat langkah-langkah atau prosedur yang dilakukan dalam pengumpulan data (teknik pengumpulan data) maupun analisis yang digunakan untuk memperoleh hasil, selain itu dapat memuat jumlah responden yang digunakan dalam penelitian. Penulisan rumus dapat menggunakan equation dengan mencantumkan sumber utama yang digunakan sebagai acuan. Artikel yang bersifat kajian (bukan hasil penelitian) dapat memuat alur berpikir dalam melakukan kajian, langkah-langkah dalam pengumpulan data (penggalian informasi), teknik analisis (jika ada), dan kriteria atau standar referensi yang digunakan untuk melakukan kajian secara kritis dan mendalam.</w:t>
      </w:r>
      <w:r w:rsidR="00683EAD" w:rsidRPr="00A529A5">
        <w:rPr>
          <w:rFonts w:ascii="Calisto MT" w:eastAsia="MS Mincho" w:hAnsi="Calisto MT"/>
          <w:lang w:val="id-ID" w:eastAsia="ja-JP"/>
        </w:rPr>
        <w:t xml:space="preserve"> </w:t>
      </w:r>
    </w:p>
    <w:p w:rsidR="00683EAD" w:rsidRPr="00A529A5" w:rsidRDefault="00683EAD" w:rsidP="00B15984">
      <w:pPr>
        <w:pStyle w:val="Subtitle"/>
      </w:pPr>
      <w:r w:rsidRPr="00A529A5">
        <w:t>Hasil dan Pembahasan</w:t>
      </w:r>
    </w:p>
    <w:p w:rsidR="00B15984" w:rsidRPr="00B15984" w:rsidRDefault="00683EAD" w:rsidP="00B15984">
      <w:pPr>
        <w:adjustRightInd w:val="0"/>
        <w:snapToGrid w:val="0"/>
        <w:ind w:firstLine="720"/>
        <w:jc w:val="both"/>
        <w:rPr>
          <w:rFonts w:ascii="Calisto MT" w:eastAsia="MS Mincho" w:hAnsi="Calisto MT"/>
          <w:lang w:val="id-ID" w:eastAsia="ja-JP"/>
        </w:rPr>
      </w:pPr>
      <w:r w:rsidRPr="00A529A5">
        <w:rPr>
          <w:rFonts w:ascii="Calisto MT" w:eastAsia="MS Mincho" w:hAnsi="Calisto MT"/>
          <w:lang w:val="id-ID" w:eastAsia="ja-JP"/>
        </w:rPr>
        <w:t>Bagian ini menyajikan hasil</w:t>
      </w:r>
      <w:r w:rsidR="008E6363">
        <w:rPr>
          <w:rFonts w:ascii="Calisto MT" w:eastAsia="MS Mincho" w:hAnsi="Calisto MT"/>
          <w:lang w:val="id-ID" w:eastAsia="ja-JP"/>
        </w:rPr>
        <w:t xml:space="preserve"> dan pembahasan dalam satu kesatuan. </w:t>
      </w:r>
      <w:r w:rsidR="00B15984" w:rsidRPr="00B15984">
        <w:rPr>
          <w:rFonts w:ascii="Calisto MT" w:eastAsia="MS Mincho" w:hAnsi="Calisto MT"/>
          <w:lang w:val="id-ID" w:eastAsia="ja-JP"/>
        </w:rPr>
        <w:t>Hasil dan pembahasan setidaknya dapat mencakup “what?” yang menyampaikan hasil atau temuan dari penelitian, data yang disajikan bukan data mentah, “why?” kajian saintifik dan terlihat adanya kaitan antara hasil yang diperoleh dengan konsep dasar; “what else?” bandingkan hasil penelitian anda dengan riset lain, disarank</w:t>
      </w:r>
      <w:r w:rsidR="008E6363">
        <w:rPr>
          <w:rFonts w:ascii="Calisto MT" w:eastAsia="MS Mincho" w:hAnsi="Calisto MT"/>
          <w:lang w:val="id-ID" w:eastAsia="ja-JP"/>
        </w:rPr>
        <w:t>a</w:t>
      </w:r>
      <w:r w:rsidR="00B15984" w:rsidRPr="00B15984">
        <w:rPr>
          <w:rFonts w:ascii="Calisto MT" w:eastAsia="MS Mincho" w:hAnsi="Calisto MT"/>
          <w:lang w:val="id-ID" w:eastAsia="ja-JP"/>
        </w:rPr>
        <w:t>n untuk memberikan implikasi hasil penelitian baik dari teoritis maupun penerapan.</w:t>
      </w:r>
    </w:p>
    <w:p w:rsidR="00B15984" w:rsidRDefault="00B15984" w:rsidP="008E6363">
      <w:pPr>
        <w:adjustRightInd w:val="0"/>
        <w:snapToGrid w:val="0"/>
        <w:ind w:firstLine="720"/>
        <w:jc w:val="both"/>
        <w:rPr>
          <w:rFonts w:ascii="Calisto MT" w:eastAsia="MS Mincho" w:hAnsi="Calisto MT"/>
          <w:lang w:val="id-ID" w:eastAsia="ja-JP"/>
        </w:rPr>
      </w:pPr>
      <w:r w:rsidRPr="00B15984">
        <w:rPr>
          <w:rFonts w:ascii="Calisto MT" w:eastAsia="MS Mincho" w:hAnsi="Calisto MT"/>
          <w:lang w:val="id-ID" w:eastAsia="ja-JP"/>
        </w:rPr>
        <w:t>Cara menulis hasil dan pembahasan dilakukan secara langsung dengan mengulas secara tajam satu demi satu hasil penelitian yang diperoleh dengan didukung referensi yang relevan dan diutamakan dari sumber primer (jurnal). Hasil yang disajikan dalam bagian ini adalah hasil “bersih”. Proses analisis data seperti perhitungan statistik dan proses pengujian hipotesis tidak perlu disajikan. Hanya hasil analisis dan hasil pengujian hipotesis saja yang perlu dilaporkan. Hasil penelitian dapat dilengkapi dengan tabel, gambar dan grafik (ketentuan penulisan pada informasi untuk author) untuk memperjelas penyajian hasil penelitian secara verbal.</w:t>
      </w:r>
    </w:p>
    <w:p w:rsidR="008E6363" w:rsidRPr="00A529A5" w:rsidRDefault="008E6363" w:rsidP="008E6363">
      <w:pPr>
        <w:adjustRightInd w:val="0"/>
        <w:snapToGrid w:val="0"/>
        <w:spacing w:before="120" w:after="120"/>
        <w:ind w:firstLine="284"/>
        <w:jc w:val="center"/>
        <w:rPr>
          <w:rFonts w:ascii="Calisto MT" w:eastAsia="MS Mincho" w:hAnsi="Calisto MT"/>
          <w:lang w:val="id-ID" w:eastAsia="ja-JP"/>
        </w:rPr>
      </w:pPr>
      <w:r w:rsidRPr="00A529A5">
        <w:rPr>
          <w:rFonts w:ascii="Calisto MT" w:eastAsia="MS Mincho" w:hAnsi="Calisto MT"/>
          <w:lang w:val="id-ID" w:eastAsia="ja-JP"/>
        </w:rPr>
        <w:t>Tabel 1. Nama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4808"/>
      </w:tblGrid>
      <w:tr w:rsidR="008E6363" w:rsidRPr="00A529A5" w:rsidTr="00804FC0">
        <w:trPr>
          <w:jc w:val="center"/>
        </w:trPr>
        <w:tc>
          <w:tcPr>
            <w:tcW w:w="988" w:type="dxa"/>
            <w:vMerge w:val="restart"/>
            <w:tcBorders>
              <w:top w:val="single" w:sz="8" w:space="0" w:color="auto"/>
              <w:left w:val="nil"/>
              <w:right w:val="nil"/>
            </w:tcBorders>
            <w:shd w:val="clear" w:color="auto" w:fill="auto"/>
            <w:vAlign w:val="center"/>
          </w:tcPr>
          <w:p w:rsidR="008E6363" w:rsidRPr="00A529A5" w:rsidRDefault="008E6363" w:rsidP="00804FC0">
            <w:pPr>
              <w:pStyle w:val="kepalatabel"/>
              <w:rPr>
                <w:rFonts w:ascii="Calisto MT" w:hAnsi="Calisto MT"/>
                <w:lang w:eastAsia="en-US"/>
              </w:rPr>
            </w:pPr>
            <w:r w:rsidRPr="00A529A5">
              <w:rPr>
                <w:rFonts w:ascii="Calisto MT" w:hAnsi="Calisto MT"/>
                <w:lang w:eastAsia="en-US"/>
              </w:rPr>
              <w:t>Kepala tabel</w:t>
            </w:r>
          </w:p>
        </w:tc>
        <w:tc>
          <w:tcPr>
            <w:tcW w:w="6367" w:type="dxa"/>
            <w:gridSpan w:val="2"/>
            <w:tcBorders>
              <w:top w:val="single" w:sz="8" w:space="0" w:color="auto"/>
              <w:left w:val="nil"/>
              <w:right w:val="nil"/>
            </w:tcBorders>
            <w:shd w:val="clear" w:color="auto" w:fill="auto"/>
          </w:tcPr>
          <w:p w:rsidR="008E6363" w:rsidRPr="00A529A5" w:rsidRDefault="008E6363" w:rsidP="00804FC0">
            <w:pPr>
              <w:pStyle w:val="kepalatabel"/>
              <w:rPr>
                <w:rFonts w:ascii="Calisto MT" w:hAnsi="Calisto MT"/>
                <w:lang w:eastAsia="en-US"/>
              </w:rPr>
            </w:pPr>
            <w:r w:rsidRPr="00A529A5">
              <w:rPr>
                <w:rFonts w:ascii="Calisto MT" w:hAnsi="Calisto MT"/>
                <w:lang w:eastAsia="en-US"/>
              </w:rPr>
              <w:t>Kepala tabel</w:t>
            </w:r>
          </w:p>
        </w:tc>
      </w:tr>
      <w:tr w:rsidR="008E6363" w:rsidRPr="00A529A5" w:rsidTr="00804FC0">
        <w:trPr>
          <w:jc w:val="center"/>
        </w:trPr>
        <w:tc>
          <w:tcPr>
            <w:tcW w:w="988" w:type="dxa"/>
            <w:vMerge/>
            <w:tcBorders>
              <w:left w:val="nil"/>
              <w:bottom w:val="single" w:sz="8" w:space="0" w:color="auto"/>
              <w:right w:val="nil"/>
            </w:tcBorders>
            <w:shd w:val="clear" w:color="auto" w:fill="auto"/>
          </w:tcPr>
          <w:p w:rsidR="008E6363" w:rsidRPr="00A529A5" w:rsidRDefault="008E6363" w:rsidP="00804FC0">
            <w:pPr>
              <w:pStyle w:val="kontenutama"/>
              <w:ind w:firstLine="0"/>
              <w:rPr>
                <w:rFonts w:ascii="Calisto MT" w:hAnsi="Calisto MT"/>
                <w:lang w:eastAsia="en-US"/>
              </w:rPr>
            </w:pPr>
          </w:p>
        </w:tc>
        <w:tc>
          <w:tcPr>
            <w:tcW w:w="1559" w:type="dxa"/>
            <w:tcBorders>
              <w:left w:val="nil"/>
              <w:bottom w:val="single" w:sz="8" w:space="0" w:color="auto"/>
              <w:right w:val="nil"/>
            </w:tcBorders>
            <w:shd w:val="clear" w:color="auto" w:fill="auto"/>
            <w:vAlign w:val="center"/>
          </w:tcPr>
          <w:p w:rsidR="008E6363" w:rsidRPr="00A529A5" w:rsidRDefault="008E6363" w:rsidP="00804FC0">
            <w:pPr>
              <w:pStyle w:val="subkepalatabel"/>
              <w:rPr>
                <w:rFonts w:ascii="Calisto MT" w:hAnsi="Calisto MT"/>
                <w:lang w:eastAsia="en-US"/>
              </w:rPr>
            </w:pPr>
            <w:r w:rsidRPr="00A529A5">
              <w:rPr>
                <w:rFonts w:ascii="Calisto MT" w:hAnsi="Calisto MT"/>
                <w:lang w:eastAsia="en-US"/>
              </w:rPr>
              <w:t>Sub kepala tabel</w:t>
            </w:r>
          </w:p>
        </w:tc>
        <w:tc>
          <w:tcPr>
            <w:tcW w:w="4808" w:type="dxa"/>
            <w:tcBorders>
              <w:left w:val="nil"/>
              <w:bottom w:val="single" w:sz="8" w:space="0" w:color="auto"/>
              <w:right w:val="nil"/>
            </w:tcBorders>
            <w:shd w:val="clear" w:color="auto" w:fill="auto"/>
            <w:vAlign w:val="center"/>
          </w:tcPr>
          <w:p w:rsidR="008E6363" w:rsidRPr="00A529A5" w:rsidRDefault="008E6363" w:rsidP="00804FC0">
            <w:pPr>
              <w:pStyle w:val="subkepalatabel"/>
              <w:rPr>
                <w:rFonts w:ascii="Calisto MT" w:hAnsi="Calisto MT"/>
                <w:lang w:eastAsia="en-US"/>
              </w:rPr>
            </w:pPr>
            <w:r w:rsidRPr="00A529A5">
              <w:rPr>
                <w:rFonts w:ascii="Calisto MT" w:hAnsi="Calisto MT"/>
                <w:lang w:eastAsia="en-US"/>
              </w:rPr>
              <w:t>Sub kepala tabel</w:t>
            </w:r>
          </w:p>
        </w:tc>
      </w:tr>
      <w:tr w:rsidR="008E6363" w:rsidRPr="00A529A5" w:rsidTr="00804FC0">
        <w:trPr>
          <w:jc w:val="center"/>
        </w:trPr>
        <w:tc>
          <w:tcPr>
            <w:tcW w:w="988" w:type="dxa"/>
            <w:tcBorders>
              <w:top w:val="single" w:sz="8" w:space="0" w:color="auto"/>
              <w:left w:val="nil"/>
              <w:bottom w:val="nil"/>
              <w:right w:val="nil"/>
            </w:tcBorders>
            <w:shd w:val="clear" w:color="auto" w:fill="auto"/>
          </w:tcPr>
          <w:p w:rsidR="008E6363" w:rsidRPr="00A529A5" w:rsidRDefault="008E6363" w:rsidP="00804FC0">
            <w:pPr>
              <w:pStyle w:val="datatabel"/>
              <w:rPr>
                <w:rFonts w:ascii="Calisto MT" w:hAnsi="Calisto MT"/>
                <w:lang w:eastAsia="en-US"/>
              </w:rPr>
            </w:pPr>
            <w:r w:rsidRPr="00A529A5">
              <w:rPr>
                <w:rFonts w:ascii="Calisto MT" w:hAnsi="Calisto MT"/>
                <w:lang w:eastAsia="en-US"/>
              </w:rPr>
              <w:t>konten</w:t>
            </w:r>
          </w:p>
        </w:tc>
        <w:tc>
          <w:tcPr>
            <w:tcW w:w="1559" w:type="dxa"/>
            <w:tcBorders>
              <w:top w:val="single" w:sz="8" w:space="0" w:color="auto"/>
              <w:left w:val="nil"/>
              <w:bottom w:val="nil"/>
              <w:right w:val="nil"/>
            </w:tcBorders>
            <w:shd w:val="clear" w:color="auto" w:fill="auto"/>
          </w:tcPr>
          <w:p w:rsidR="008E6363" w:rsidRPr="00A529A5" w:rsidRDefault="008E6363" w:rsidP="00804FC0">
            <w:pPr>
              <w:pStyle w:val="datatabel"/>
              <w:rPr>
                <w:rFonts w:ascii="Calisto MT" w:hAnsi="Calisto MT"/>
                <w:lang w:eastAsia="en-US"/>
              </w:rPr>
            </w:pPr>
            <w:r w:rsidRPr="00A529A5">
              <w:rPr>
                <w:rFonts w:ascii="Calisto MT" w:hAnsi="Calisto MT"/>
                <w:lang w:eastAsia="en-US"/>
              </w:rPr>
              <w:t>Konten</w:t>
            </w:r>
            <w:r w:rsidRPr="00A529A5">
              <w:rPr>
                <w:rFonts w:ascii="Calisto MT" w:hAnsi="Calisto MT"/>
                <w:vertAlign w:val="superscript"/>
                <w:lang w:eastAsia="en-US"/>
              </w:rPr>
              <w:t>a</w:t>
            </w:r>
          </w:p>
        </w:tc>
        <w:tc>
          <w:tcPr>
            <w:tcW w:w="4808" w:type="dxa"/>
            <w:tcBorders>
              <w:top w:val="single" w:sz="8" w:space="0" w:color="auto"/>
              <w:left w:val="nil"/>
              <w:bottom w:val="nil"/>
              <w:right w:val="nil"/>
            </w:tcBorders>
            <w:shd w:val="clear" w:color="auto" w:fill="auto"/>
          </w:tcPr>
          <w:p w:rsidR="008E6363" w:rsidRPr="00A529A5" w:rsidRDefault="008E6363" w:rsidP="00804FC0">
            <w:pPr>
              <w:pStyle w:val="datatabel"/>
              <w:rPr>
                <w:rFonts w:ascii="Calisto MT" w:hAnsi="Calisto MT"/>
                <w:lang w:eastAsia="en-US"/>
              </w:rPr>
            </w:pPr>
            <w:r w:rsidRPr="00A529A5">
              <w:rPr>
                <w:rFonts w:ascii="Calisto MT" w:hAnsi="Calisto MT"/>
                <w:lang w:eastAsia="en-US"/>
              </w:rPr>
              <w:t>konten</w:t>
            </w:r>
          </w:p>
        </w:tc>
      </w:tr>
      <w:tr w:rsidR="008E6363" w:rsidRPr="00A529A5" w:rsidTr="00804FC0">
        <w:trPr>
          <w:jc w:val="center"/>
        </w:trPr>
        <w:tc>
          <w:tcPr>
            <w:tcW w:w="988" w:type="dxa"/>
            <w:tcBorders>
              <w:top w:val="nil"/>
              <w:left w:val="nil"/>
              <w:right w:val="nil"/>
            </w:tcBorders>
            <w:shd w:val="clear" w:color="auto" w:fill="auto"/>
          </w:tcPr>
          <w:p w:rsidR="008E6363" w:rsidRPr="00A529A5" w:rsidRDefault="008E6363" w:rsidP="00804FC0">
            <w:pPr>
              <w:pStyle w:val="datatabel"/>
              <w:rPr>
                <w:rFonts w:ascii="Calisto MT" w:hAnsi="Calisto MT"/>
                <w:lang w:eastAsia="en-US"/>
              </w:rPr>
            </w:pPr>
            <w:r w:rsidRPr="00A529A5">
              <w:rPr>
                <w:rFonts w:ascii="Calisto MT" w:hAnsi="Calisto MT"/>
                <w:lang w:eastAsia="en-US"/>
              </w:rPr>
              <w:t>konten</w:t>
            </w:r>
          </w:p>
        </w:tc>
        <w:tc>
          <w:tcPr>
            <w:tcW w:w="1559" w:type="dxa"/>
            <w:tcBorders>
              <w:top w:val="nil"/>
              <w:left w:val="nil"/>
              <w:right w:val="nil"/>
            </w:tcBorders>
            <w:shd w:val="clear" w:color="auto" w:fill="auto"/>
          </w:tcPr>
          <w:p w:rsidR="008E6363" w:rsidRPr="00A529A5" w:rsidRDefault="008E6363" w:rsidP="00804FC0">
            <w:pPr>
              <w:pStyle w:val="datatabel"/>
              <w:rPr>
                <w:rFonts w:ascii="Calisto MT" w:hAnsi="Calisto MT"/>
                <w:lang w:eastAsia="en-US"/>
              </w:rPr>
            </w:pPr>
            <w:r w:rsidRPr="00A529A5">
              <w:rPr>
                <w:rFonts w:ascii="Calisto MT" w:hAnsi="Calisto MT"/>
                <w:lang w:eastAsia="en-US"/>
              </w:rPr>
              <w:t xml:space="preserve">Konten </w:t>
            </w:r>
          </w:p>
        </w:tc>
        <w:tc>
          <w:tcPr>
            <w:tcW w:w="4808" w:type="dxa"/>
            <w:tcBorders>
              <w:top w:val="nil"/>
              <w:left w:val="nil"/>
              <w:right w:val="nil"/>
            </w:tcBorders>
            <w:shd w:val="clear" w:color="auto" w:fill="auto"/>
          </w:tcPr>
          <w:p w:rsidR="008E6363" w:rsidRPr="00A529A5" w:rsidRDefault="008E6363" w:rsidP="00804FC0">
            <w:pPr>
              <w:pStyle w:val="datatabel"/>
              <w:rPr>
                <w:rFonts w:ascii="Calisto MT" w:hAnsi="Calisto MT"/>
                <w:lang w:eastAsia="en-US"/>
              </w:rPr>
            </w:pPr>
            <w:r w:rsidRPr="00A529A5">
              <w:rPr>
                <w:rFonts w:ascii="Calisto MT" w:hAnsi="Calisto MT"/>
                <w:lang w:eastAsia="en-US"/>
              </w:rPr>
              <w:t>konten</w:t>
            </w:r>
          </w:p>
        </w:tc>
      </w:tr>
    </w:tbl>
    <w:p w:rsidR="008E6363" w:rsidRPr="00A529A5" w:rsidRDefault="008E6363" w:rsidP="008E6363">
      <w:pPr>
        <w:adjustRightInd w:val="0"/>
        <w:snapToGrid w:val="0"/>
        <w:spacing w:before="120" w:after="120"/>
        <w:ind w:firstLine="284"/>
        <w:jc w:val="center"/>
        <w:rPr>
          <w:rFonts w:ascii="Calisto MT" w:eastAsia="MS Mincho" w:hAnsi="Calisto MT"/>
          <w:lang w:val="id-ID" w:eastAsia="ja-JP"/>
        </w:rPr>
      </w:pPr>
    </w:p>
    <w:p w:rsidR="008E6363" w:rsidRPr="00A529A5" w:rsidRDefault="008E6363" w:rsidP="008E6363">
      <w:pPr>
        <w:adjustRightInd w:val="0"/>
        <w:snapToGrid w:val="0"/>
        <w:spacing w:before="120" w:after="120"/>
        <w:ind w:firstLine="284"/>
        <w:jc w:val="center"/>
        <w:rPr>
          <w:rFonts w:ascii="Calisto MT" w:eastAsia="MS Mincho" w:hAnsi="Calisto MT"/>
          <w:lang w:val="id-ID" w:eastAsia="ja-JP"/>
        </w:rPr>
      </w:pPr>
      <w:bookmarkStart w:id="0" w:name="_GoBack"/>
      <w:bookmarkEnd w:id="0"/>
    </w:p>
    <w:p w:rsidR="008E6363" w:rsidRPr="00A529A5" w:rsidRDefault="008E6363" w:rsidP="008E6363">
      <w:pPr>
        <w:adjustRightInd w:val="0"/>
        <w:snapToGrid w:val="0"/>
        <w:spacing w:before="120" w:after="120"/>
        <w:ind w:firstLine="284"/>
        <w:jc w:val="both"/>
        <w:rPr>
          <w:rFonts w:ascii="Calisto MT" w:eastAsia="MS Mincho" w:hAnsi="Calisto MT"/>
          <w:lang w:val="id-ID" w:eastAsia="ja-JP"/>
        </w:rPr>
      </w:pPr>
    </w:p>
    <w:p w:rsidR="008E6363" w:rsidRPr="00A529A5" w:rsidRDefault="008E6363" w:rsidP="008E6363">
      <w:pPr>
        <w:adjustRightInd w:val="0"/>
        <w:snapToGrid w:val="0"/>
        <w:spacing w:before="120" w:after="120"/>
        <w:ind w:firstLine="284"/>
        <w:jc w:val="center"/>
        <w:rPr>
          <w:rFonts w:ascii="Calisto MT" w:eastAsia="MS Mincho" w:hAnsi="Calisto MT"/>
          <w:b/>
          <w:bCs/>
          <w:lang w:val="id-ID" w:eastAsia="ja-JP"/>
        </w:rPr>
      </w:pPr>
      <w:r w:rsidRPr="00A529A5">
        <w:rPr>
          <w:rFonts w:ascii="Calisto MT" w:eastAsia="MS Mincho" w:hAnsi="Calisto MT"/>
          <w:lang w:val="id-ID" w:eastAsia="ja-JP"/>
        </w:rPr>
        <w:t>Gambar 1. Judul gambar</w:t>
      </w:r>
    </w:p>
    <w:p w:rsidR="008E6363" w:rsidRPr="00A529A5" w:rsidRDefault="008E6363" w:rsidP="008E6363">
      <w:pPr>
        <w:adjustRightInd w:val="0"/>
        <w:snapToGrid w:val="0"/>
        <w:ind w:firstLine="720"/>
        <w:jc w:val="both"/>
        <w:rPr>
          <w:rFonts w:ascii="Calisto MT" w:eastAsia="MS Mincho" w:hAnsi="Calisto MT"/>
          <w:lang w:val="id-ID" w:eastAsia="ja-JP"/>
        </w:rPr>
      </w:pPr>
    </w:p>
    <w:p w:rsidR="00683EAD" w:rsidRPr="00A529A5" w:rsidRDefault="00683EAD" w:rsidP="00B15984">
      <w:pPr>
        <w:pStyle w:val="Subtitle"/>
      </w:pPr>
      <w:r w:rsidRPr="00A529A5">
        <w:t>Kesimpulan</w:t>
      </w:r>
    </w:p>
    <w:p w:rsidR="00683EAD" w:rsidRPr="00A529A5" w:rsidRDefault="00683EAD" w:rsidP="00B15984">
      <w:pPr>
        <w:adjustRightInd w:val="0"/>
        <w:snapToGrid w:val="0"/>
        <w:ind w:firstLine="720"/>
        <w:jc w:val="both"/>
        <w:rPr>
          <w:rFonts w:ascii="Calisto MT" w:eastAsia="MS Mincho" w:hAnsi="Calisto MT"/>
          <w:lang w:val="id-ID" w:eastAsia="ja-JP"/>
        </w:rPr>
      </w:pPr>
      <w:r w:rsidRPr="00A529A5">
        <w:rPr>
          <w:rFonts w:ascii="Calisto MT" w:eastAsia="MS Mincho" w:hAnsi="Calisto MT"/>
          <w:lang w:val="id-ID" w:eastAsia="ja-JP"/>
        </w:rPr>
        <w:t>Bagian ini menyajikan kesimpulan dari manuskrip yang ditulis. Kirimkan manuskrip yang telah sesuai dengan format dan pedoman ini melalui http://journal.uad.ac.id/ind</w:t>
      </w:r>
      <w:r w:rsidR="00B15984">
        <w:rPr>
          <w:rFonts w:ascii="Calisto MT" w:eastAsia="MS Mincho" w:hAnsi="Calisto MT"/>
          <w:lang w:val="id-ID" w:eastAsia="ja-JP"/>
        </w:rPr>
        <w:t>ex.php/Citizenship/ dan atau sur</w:t>
      </w:r>
      <w:r w:rsidRPr="00A529A5">
        <w:rPr>
          <w:rFonts w:ascii="Calisto MT" w:eastAsia="MS Mincho" w:hAnsi="Calisto MT"/>
          <w:lang w:val="id-ID" w:eastAsia="ja-JP"/>
        </w:rPr>
        <w:t xml:space="preserve">el: </w:t>
      </w:r>
      <w:hyperlink r:id="rId9" w:history="1">
        <w:r w:rsidRPr="00A529A5">
          <w:rPr>
            <w:rFonts w:ascii="Calisto MT" w:eastAsia="MS Mincho" w:hAnsi="Calisto MT"/>
            <w:u w:val="single"/>
            <w:lang w:val="id-ID" w:eastAsia="ja-JP"/>
          </w:rPr>
          <w:t>jurnalcitizenship@uad.ac.id</w:t>
        </w:r>
      </w:hyperlink>
      <w:r w:rsidRPr="00A529A5">
        <w:rPr>
          <w:rFonts w:ascii="Calisto MT" w:eastAsia="MS Mincho" w:hAnsi="Calisto MT"/>
          <w:lang w:val="id-ID" w:eastAsia="ja-JP"/>
        </w:rPr>
        <w:t xml:space="preserve"> dengan mencantumkan identitas diri.</w:t>
      </w:r>
    </w:p>
    <w:p w:rsidR="00683EAD" w:rsidRPr="00A529A5" w:rsidRDefault="00683EAD" w:rsidP="00B15984">
      <w:pPr>
        <w:pStyle w:val="Subtitle"/>
      </w:pPr>
      <w:r w:rsidRPr="00A529A5">
        <w:t>Ucapan terima kasih</w:t>
      </w:r>
    </w:p>
    <w:p w:rsidR="00683EAD" w:rsidRPr="00A529A5" w:rsidRDefault="00B15984" w:rsidP="006B3D0C">
      <w:pPr>
        <w:adjustRightInd w:val="0"/>
        <w:snapToGrid w:val="0"/>
        <w:spacing w:before="120" w:after="120"/>
        <w:ind w:firstLine="720"/>
        <w:jc w:val="both"/>
        <w:rPr>
          <w:rFonts w:ascii="Calisto MT" w:eastAsia="MS Mincho" w:hAnsi="Calisto MT"/>
          <w:lang w:val="id-ID" w:eastAsia="ja-JP"/>
        </w:rPr>
      </w:pPr>
      <w:r w:rsidRPr="00B15984">
        <w:rPr>
          <w:rFonts w:ascii="Calisto MT" w:eastAsia="MS Mincho" w:hAnsi="Calisto MT"/>
          <w:lang w:val="id-ID" w:eastAsia="ja-JP"/>
        </w:rPr>
        <w:t>Ucapan terima kasih digunakan untuk memberikan apresiasi kepada pihak-pihak yang berperan dalam penelitian/artikel, baik dalam bentuk support dana, perizinan, konsultan maupun tim yang berperan dalam membantu pengambilan data.</w:t>
      </w:r>
    </w:p>
    <w:p w:rsidR="00683EAD" w:rsidRDefault="00683EAD" w:rsidP="00B15984">
      <w:pPr>
        <w:pStyle w:val="Subtitle"/>
      </w:pPr>
      <w:r w:rsidRPr="00A529A5">
        <w:t>Daftar Pustaka</w:t>
      </w:r>
    </w:p>
    <w:p w:rsidR="00A529A5" w:rsidRDefault="00A529A5" w:rsidP="00B15984">
      <w:pPr>
        <w:spacing w:before="120" w:after="120"/>
        <w:ind w:firstLine="720"/>
        <w:jc w:val="both"/>
        <w:rPr>
          <w:rFonts w:ascii="Calisto MT" w:eastAsia="Calibri" w:hAnsi="Calisto MT"/>
          <w:szCs w:val="22"/>
          <w:shd w:val="clear" w:color="auto" w:fill="FFFFFF"/>
          <w:lang w:val="id-ID"/>
        </w:rPr>
      </w:pPr>
      <w:r w:rsidRPr="00A529A5">
        <w:rPr>
          <w:rFonts w:ascii="Calisto MT" w:eastAsia="Calibri" w:hAnsi="Calisto MT"/>
          <w:szCs w:val="22"/>
          <w:shd w:val="clear" w:color="auto" w:fill="FFFFFF"/>
          <w:lang w:val="id-ID"/>
        </w:rPr>
        <w:t xml:space="preserve">Berisi referensi sesuai sitasi yang ada di dalam naskah publikasi. </w:t>
      </w:r>
      <w:r w:rsidR="00B15984" w:rsidRPr="00A529A5">
        <w:rPr>
          <w:rFonts w:ascii="Calisto MT" w:eastAsia="Calibri" w:hAnsi="Calisto MT"/>
          <w:szCs w:val="22"/>
          <w:shd w:val="clear" w:color="auto" w:fill="FFFFFF"/>
          <w:lang w:val="id-ID"/>
        </w:rPr>
        <w:t xml:space="preserve">Referensi </w:t>
      </w:r>
      <w:r w:rsidRPr="00A529A5">
        <w:rPr>
          <w:rFonts w:ascii="Calisto MT" w:eastAsia="Calibri" w:hAnsi="Calisto MT"/>
          <w:szCs w:val="22"/>
          <w:shd w:val="clear" w:color="auto" w:fill="FFFFFF"/>
          <w:lang w:val="id-ID"/>
        </w:rPr>
        <w:t xml:space="preserve">sumber primer (diutamakan jurnal) minimal 70% dari keseluruhan referensi yang digunakan dan terbitan 10 tahun terakhir. Jenis huruf </w:t>
      </w:r>
      <w:r w:rsidR="00B15984">
        <w:rPr>
          <w:rFonts w:ascii="Calisto MT" w:eastAsia="Calibri" w:hAnsi="Calisto MT"/>
          <w:szCs w:val="22"/>
          <w:shd w:val="clear" w:color="auto" w:fill="FFFFFF"/>
          <w:lang w:val="id-ID"/>
        </w:rPr>
        <w:t>Calisto MT</w:t>
      </w:r>
      <w:r w:rsidRPr="00A529A5">
        <w:rPr>
          <w:rFonts w:ascii="Calisto MT" w:eastAsia="Calibri" w:hAnsi="Calisto MT"/>
          <w:szCs w:val="22"/>
          <w:shd w:val="clear" w:color="auto" w:fill="FFFFFF"/>
          <w:lang w:val="id-ID"/>
        </w:rPr>
        <w:t>, ukuran 10pt, dengan line spacing 1sp, spacing after 3pt (style “Referensi”).</w:t>
      </w:r>
      <w:r>
        <w:rPr>
          <w:rFonts w:ascii="Calisto MT" w:eastAsia="Calibri" w:hAnsi="Calisto MT"/>
          <w:szCs w:val="22"/>
          <w:shd w:val="clear" w:color="auto" w:fill="FFFFFF"/>
          <w:lang w:val="id-ID"/>
        </w:rPr>
        <w:t xml:space="preserve"> </w:t>
      </w:r>
      <w:r w:rsidRPr="00A529A5">
        <w:rPr>
          <w:rFonts w:ascii="Calisto MT" w:eastAsia="Calibri" w:hAnsi="Calisto MT"/>
          <w:szCs w:val="22"/>
          <w:shd w:val="clear" w:color="auto" w:fill="FFFFFF"/>
          <w:lang w:val="id-ID"/>
        </w:rPr>
        <w:t>Ketentuan penulisan referensi secara alphabetis disesuaikan dengan format yang sudah ditentukan. Penulisan sebaiknya menggunakan aplikasi manajemen referensi seperti Mendeley. Format penulisan yang digunakan mengacu pada format APA 6th Edition (American Psychological Association).</w:t>
      </w:r>
    </w:p>
    <w:p w:rsidR="00A529A5" w:rsidRPr="00A529A5" w:rsidRDefault="00A529A5" w:rsidP="00A529A5">
      <w:pPr>
        <w:spacing w:before="120" w:after="120"/>
        <w:jc w:val="both"/>
        <w:rPr>
          <w:rFonts w:ascii="Calisto MT" w:eastAsia="Calibri" w:hAnsi="Calisto MT"/>
          <w:szCs w:val="22"/>
          <w:shd w:val="clear" w:color="auto" w:fill="FFFFFF"/>
          <w:lang w:val="id-ID"/>
        </w:rPr>
      </w:pPr>
      <w:r w:rsidRPr="00A529A5">
        <w:rPr>
          <w:rFonts w:ascii="Calisto MT" w:eastAsia="Calibri" w:hAnsi="Calisto MT"/>
          <w:szCs w:val="22"/>
          <w:shd w:val="clear" w:color="auto" w:fill="FFFFFF"/>
          <w:lang w:val="id-ID"/>
        </w:rPr>
        <w:lastRenderedPageBreak/>
        <w:t>Sebagai panduan dalam melakukan sitasi dan menuliskan daftar referensi dapat mempelajari link berikut:</w:t>
      </w:r>
    </w:p>
    <w:p w:rsidR="00A529A5" w:rsidRPr="00A529A5" w:rsidRDefault="00A529A5" w:rsidP="00A529A5">
      <w:pPr>
        <w:spacing w:before="120" w:after="120"/>
        <w:ind w:left="709" w:hanging="709"/>
        <w:jc w:val="both"/>
        <w:rPr>
          <w:rFonts w:ascii="Calisto MT" w:eastAsia="Calibri" w:hAnsi="Calisto MT"/>
          <w:szCs w:val="22"/>
          <w:shd w:val="clear" w:color="auto" w:fill="FFFFFF"/>
          <w:lang w:val="id-ID"/>
        </w:rPr>
      </w:pPr>
      <w:r w:rsidRPr="00A529A5">
        <w:rPr>
          <w:rFonts w:ascii="Calisto MT" w:eastAsia="Calibri" w:hAnsi="Calisto MT"/>
          <w:szCs w:val="22"/>
          <w:shd w:val="clear" w:color="auto" w:fill="FFFFFF"/>
          <w:lang w:val="id-ID"/>
        </w:rPr>
        <w:t>•</w:t>
      </w:r>
      <w:r w:rsidRPr="00A529A5">
        <w:rPr>
          <w:rFonts w:ascii="Calisto MT" w:eastAsia="Calibri" w:hAnsi="Calisto MT"/>
          <w:szCs w:val="22"/>
          <w:shd w:val="clear" w:color="auto" w:fill="FFFFFF"/>
          <w:lang w:val="id-ID"/>
        </w:rPr>
        <w:tab/>
      </w:r>
      <w:hyperlink r:id="rId10" w:history="1">
        <w:r w:rsidR="00B15984" w:rsidRPr="00E67752">
          <w:rPr>
            <w:rStyle w:val="Hyperlink"/>
            <w:rFonts w:ascii="Calisto MT" w:eastAsia="Calibri" w:hAnsi="Calisto MT"/>
            <w:szCs w:val="22"/>
            <w:shd w:val="clear" w:color="auto" w:fill="FFFFFF"/>
            <w:lang w:val="id-ID"/>
          </w:rPr>
          <w:t>http://flash1r.apa.org/apastyle/basics/index.htm?_ga=2.4551091.1894208228.1517201464-931692302.1508143966</w:t>
        </w:r>
      </w:hyperlink>
      <w:r w:rsidR="00B15984">
        <w:rPr>
          <w:rFonts w:ascii="Calisto MT" w:eastAsia="Calibri" w:hAnsi="Calisto MT"/>
          <w:szCs w:val="22"/>
          <w:shd w:val="clear" w:color="auto" w:fill="FFFFFF"/>
          <w:lang w:val="id-ID"/>
        </w:rPr>
        <w:t xml:space="preserve"> </w:t>
      </w:r>
    </w:p>
    <w:p w:rsidR="00A529A5" w:rsidRPr="00A529A5" w:rsidRDefault="00A529A5" w:rsidP="00A529A5">
      <w:pPr>
        <w:spacing w:before="120" w:after="120"/>
        <w:ind w:left="709" w:hanging="709"/>
        <w:jc w:val="both"/>
        <w:rPr>
          <w:rFonts w:ascii="Calisto MT" w:eastAsia="Calibri" w:hAnsi="Calisto MT"/>
          <w:szCs w:val="22"/>
          <w:shd w:val="clear" w:color="auto" w:fill="FFFFFF"/>
          <w:lang w:val="id-ID"/>
        </w:rPr>
      </w:pPr>
      <w:r w:rsidRPr="00A529A5">
        <w:rPr>
          <w:rFonts w:ascii="Calisto MT" w:eastAsia="Calibri" w:hAnsi="Calisto MT"/>
          <w:szCs w:val="22"/>
          <w:shd w:val="clear" w:color="auto" w:fill="FFFFFF"/>
          <w:lang w:val="id-ID"/>
        </w:rPr>
        <w:t>•</w:t>
      </w:r>
      <w:r w:rsidRPr="00A529A5">
        <w:rPr>
          <w:rFonts w:ascii="Calisto MT" w:eastAsia="Calibri" w:hAnsi="Calisto MT"/>
          <w:szCs w:val="22"/>
          <w:shd w:val="clear" w:color="auto" w:fill="FFFFFF"/>
          <w:lang w:val="id-ID"/>
        </w:rPr>
        <w:tab/>
      </w:r>
      <w:hyperlink r:id="rId11" w:history="1">
        <w:r w:rsidR="00B15984" w:rsidRPr="00E67752">
          <w:rPr>
            <w:rStyle w:val="Hyperlink"/>
            <w:rFonts w:ascii="Calisto MT" w:eastAsia="Calibri" w:hAnsi="Calisto MT"/>
            <w:szCs w:val="22"/>
            <w:shd w:val="clear" w:color="auto" w:fill="FFFFFF"/>
            <w:lang w:val="id-ID"/>
          </w:rPr>
          <w:t>https://www.mendeley.com/guides/apa-citation-guide</w:t>
        </w:r>
      </w:hyperlink>
      <w:r w:rsidR="00B15984">
        <w:rPr>
          <w:rFonts w:ascii="Calisto MT" w:eastAsia="Calibri" w:hAnsi="Calisto MT"/>
          <w:szCs w:val="22"/>
          <w:shd w:val="clear" w:color="auto" w:fill="FFFFFF"/>
          <w:lang w:val="id-ID"/>
        </w:rPr>
        <w:t xml:space="preserve"> </w:t>
      </w:r>
      <w:r w:rsidRPr="00A529A5">
        <w:rPr>
          <w:rFonts w:ascii="Calisto MT" w:eastAsia="Calibri" w:hAnsi="Calisto MT"/>
          <w:szCs w:val="22"/>
          <w:shd w:val="clear" w:color="auto" w:fill="FFFFFF"/>
          <w:lang w:val="id-ID"/>
        </w:rPr>
        <w:t xml:space="preserve"> </w:t>
      </w:r>
      <w:r w:rsidR="00B15984">
        <w:rPr>
          <w:rFonts w:ascii="Calisto MT" w:eastAsia="Calibri" w:hAnsi="Calisto MT"/>
          <w:szCs w:val="22"/>
          <w:shd w:val="clear" w:color="auto" w:fill="FFFFFF"/>
          <w:lang w:val="id-ID"/>
        </w:rPr>
        <w:t xml:space="preserve"> </w:t>
      </w:r>
    </w:p>
    <w:p w:rsidR="00A529A5" w:rsidRPr="00A529A5" w:rsidRDefault="00A529A5" w:rsidP="00A529A5">
      <w:pPr>
        <w:spacing w:before="120" w:after="120"/>
        <w:ind w:left="709" w:hanging="709"/>
        <w:jc w:val="both"/>
        <w:rPr>
          <w:rFonts w:ascii="Calisto MT" w:eastAsia="Calibri" w:hAnsi="Calisto MT"/>
          <w:szCs w:val="22"/>
          <w:shd w:val="clear" w:color="auto" w:fill="FFFFFF"/>
          <w:lang w:val="id-ID"/>
        </w:rPr>
      </w:pPr>
      <w:r w:rsidRPr="00A529A5">
        <w:rPr>
          <w:rFonts w:ascii="Calisto MT" w:eastAsia="Calibri" w:hAnsi="Calisto MT"/>
          <w:szCs w:val="22"/>
          <w:shd w:val="clear" w:color="auto" w:fill="FFFFFF"/>
          <w:lang w:val="id-ID"/>
        </w:rPr>
        <w:t>•</w:t>
      </w:r>
      <w:r w:rsidRPr="00A529A5">
        <w:rPr>
          <w:rFonts w:ascii="Calisto MT" w:eastAsia="Calibri" w:hAnsi="Calisto MT"/>
          <w:szCs w:val="22"/>
          <w:shd w:val="clear" w:color="auto" w:fill="FFFFFF"/>
          <w:lang w:val="id-ID"/>
        </w:rPr>
        <w:tab/>
      </w:r>
      <w:hyperlink r:id="rId12" w:history="1">
        <w:r w:rsidR="00B15984" w:rsidRPr="00E67752">
          <w:rPr>
            <w:rStyle w:val="Hyperlink"/>
            <w:rFonts w:ascii="Calisto MT" w:eastAsia="Calibri" w:hAnsi="Calisto MT"/>
            <w:szCs w:val="22"/>
            <w:shd w:val="clear" w:color="auto" w:fill="FFFFFF"/>
            <w:lang w:val="id-ID"/>
          </w:rPr>
          <w:t>https://owl.english.purdue.edu/owl/resource/560/10/</w:t>
        </w:r>
      </w:hyperlink>
      <w:r w:rsidR="00B15984">
        <w:rPr>
          <w:rFonts w:ascii="Calisto MT" w:eastAsia="Calibri" w:hAnsi="Calisto MT"/>
          <w:szCs w:val="22"/>
          <w:shd w:val="clear" w:color="auto" w:fill="FFFFFF"/>
          <w:lang w:val="id-ID"/>
        </w:rPr>
        <w:t xml:space="preserve"> </w:t>
      </w:r>
    </w:p>
    <w:p w:rsidR="00B15984" w:rsidRDefault="00A529A5" w:rsidP="00B15984">
      <w:pPr>
        <w:spacing w:before="120" w:after="120"/>
        <w:ind w:left="709" w:hanging="709"/>
        <w:jc w:val="both"/>
        <w:rPr>
          <w:rFonts w:ascii="Calisto MT" w:eastAsia="Calibri" w:hAnsi="Calisto MT"/>
          <w:szCs w:val="22"/>
          <w:shd w:val="clear" w:color="auto" w:fill="FFFFFF"/>
          <w:lang w:val="id-ID"/>
        </w:rPr>
      </w:pPr>
      <w:r w:rsidRPr="00A529A5">
        <w:rPr>
          <w:rFonts w:ascii="Calisto MT" w:eastAsia="Calibri" w:hAnsi="Calisto MT"/>
          <w:szCs w:val="22"/>
          <w:shd w:val="clear" w:color="auto" w:fill="FFFFFF"/>
          <w:lang w:val="id-ID"/>
        </w:rPr>
        <w:t>•</w:t>
      </w:r>
      <w:r w:rsidRPr="00A529A5">
        <w:rPr>
          <w:rFonts w:ascii="Calisto MT" w:eastAsia="Calibri" w:hAnsi="Calisto MT"/>
          <w:szCs w:val="22"/>
          <w:shd w:val="clear" w:color="auto" w:fill="FFFFFF"/>
          <w:lang w:val="id-ID"/>
        </w:rPr>
        <w:tab/>
      </w:r>
      <w:hyperlink r:id="rId13" w:history="1">
        <w:r w:rsidR="00B15984" w:rsidRPr="00E67752">
          <w:rPr>
            <w:rStyle w:val="Hyperlink"/>
            <w:rFonts w:ascii="Calisto MT" w:eastAsia="Calibri" w:hAnsi="Calisto MT"/>
            <w:szCs w:val="22"/>
            <w:shd w:val="clear" w:color="auto" w:fill="FFFFFF"/>
            <w:lang w:val="id-ID"/>
          </w:rPr>
          <w:t>http://www.tandf.co.uk/journals/authors/style/reference/tf_apa.pdf</w:t>
        </w:r>
      </w:hyperlink>
    </w:p>
    <w:p w:rsidR="008E6363" w:rsidRDefault="00A529A5" w:rsidP="00B15984">
      <w:pPr>
        <w:spacing w:before="120" w:after="120"/>
        <w:ind w:left="709" w:hanging="709"/>
        <w:jc w:val="both"/>
        <w:rPr>
          <w:rFonts w:ascii="Calisto MT" w:eastAsia="Calibri" w:hAnsi="Calisto MT"/>
          <w:szCs w:val="22"/>
          <w:shd w:val="clear" w:color="auto" w:fill="FFFFFF"/>
          <w:lang w:val="id-ID"/>
        </w:rPr>
      </w:pPr>
      <w:r w:rsidRPr="00A529A5">
        <w:rPr>
          <w:rFonts w:ascii="Calisto MT" w:eastAsia="Calibri" w:hAnsi="Calisto MT"/>
          <w:szCs w:val="22"/>
          <w:shd w:val="clear" w:color="auto" w:fill="FFFFFF"/>
          <w:lang w:val="id-ID"/>
        </w:rPr>
        <w:t>cara menggunakan mendeley</w:t>
      </w:r>
      <w:r w:rsidR="00B15984">
        <w:rPr>
          <w:rFonts w:ascii="Calisto MT" w:eastAsia="Calibri" w:hAnsi="Calisto MT"/>
          <w:szCs w:val="22"/>
          <w:shd w:val="clear" w:color="auto" w:fill="FFFFFF"/>
          <w:lang w:val="id-ID"/>
        </w:rPr>
        <w:t xml:space="preserve"> </w:t>
      </w:r>
    </w:p>
    <w:p w:rsidR="00B15984" w:rsidRDefault="00CE1EA0" w:rsidP="00B15984">
      <w:pPr>
        <w:spacing w:before="120" w:after="120"/>
        <w:ind w:left="709" w:hanging="709"/>
        <w:jc w:val="both"/>
        <w:rPr>
          <w:rFonts w:ascii="Calisto MT" w:eastAsia="Calibri" w:hAnsi="Calisto MT"/>
          <w:szCs w:val="22"/>
          <w:shd w:val="clear" w:color="auto" w:fill="FFFFFF"/>
          <w:lang w:val="id-ID"/>
        </w:rPr>
      </w:pPr>
      <w:hyperlink r:id="rId14" w:history="1">
        <w:r w:rsidR="00B15984" w:rsidRPr="00E67752">
          <w:rPr>
            <w:rStyle w:val="Hyperlink"/>
            <w:rFonts w:ascii="Calisto MT" w:eastAsia="Calibri" w:hAnsi="Calisto MT"/>
            <w:szCs w:val="22"/>
            <w:shd w:val="clear" w:color="auto" w:fill="FFFFFF"/>
            <w:lang w:val="id-ID"/>
          </w:rPr>
          <w:t>https://www.itc.nl/library/papers/Mendeley.pdf</w:t>
        </w:r>
      </w:hyperlink>
      <w:r w:rsidR="00B15984">
        <w:rPr>
          <w:rFonts w:ascii="Calisto MT" w:eastAsia="Calibri" w:hAnsi="Calisto MT"/>
          <w:szCs w:val="22"/>
          <w:shd w:val="clear" w:color="auto" w:fill="FFFFFF"/>
          <w:lang w:val="id-ID"/>
        </w:rPr>
        <w:t xml:space="preserve"> </w:t>
      </w:r>
    </w:p>
    <w:p w:rsidR="00683EAD" w:rsidRPr="00A529A5" w:rsidRDefault="00683EAD" w:rsidP="00B15984">
      <w:pPr>
        <w:spacing w:after="60"/>
        <w:ind w:left="709" w:hanging="709"/>
        <w:jc w:val="both"/>
        <w:rPr>
          <w:rFonts w:ascii="Calisto MT" w:eastAsia="Calibri" w:hAnsi="Calisto MT"/>
          <w:szCs w:val="22"/>
          <w:lang w:val="id-ID"/>
        </w:rPr>
      </w:pPr>
      <w:r w:rsidRPr="00A529A5">
        <w:rPr>
          <w:rFonts w:ascii="Calisto MT" w:eastAsia="Calibri" w:hAnsi="Calisto MT"/>
          <w:szCs w:val="22"/>
          <w:shd w:val="clear" w:color="auto" w:fill="FFFFFF"/>
          <w:lang w:val="id-ID"/>
        </w:rPr>
        <w:t>Arif, D.B. (201</w:t>
      </w:r>
      <w:r w:rsidR="008A59F4" w:rsidRPr="00A529A5">
        <w:rPr>
          <w:rFonts w:ascii="Calisto MT" w:eastAsia="Calibri" w:hAnsi="Calisto MT"/>
          <w:szCs w:val="22"/>
          <w:shd w:val="clear" w:color="auto" w:fill="FFFFFF"/>
          <w:lang w:val="id-ID"/>
        </w:rPr>
        <w:t>1</w:t>
      </w:r>
      <w:r w:rsidRPr="00A529A5">
        <w:rPr>
          <w:rFonts w:ascii="Calisto MT" w:eastAsia="Calibri" w:hAnsi="Calisto MT"/>
          <w:szCs w:val="22"/>
          <w:shd w:val="clear" w:color="auto" w:fill="FFFFFF"/>
          <w:lang w:val="id-ID"/>
        </w:rPr>
        <w:t xml:space="preserve">). Optimalisasi Kepanduan Hizbul Wathan untuk Pendidikan Karakter Warga Negara Muda. </w:t>
      </w:r>
      <w:r w:rsidRPr="00A529A5">
        <w:rPr>
          <w:rFonts w:ascii="Calisto MT" w:eastAsia="Calibri" w:hAnsi="Calisto MT"/>
          <w:i/>
          <w:szCs w:val="22"/>
          <w:shd w:val="clear" w:color="auto" w:fill="FFFFFF"/>
          <w:lang w:val="id-ID"/>
        </w:rPr>
        <w:t xml:space="preserve">Seminar Nasional Pengembangan Pendidikan Karakter berbasis Kearifan Lokal </w:t>
      </w:r>
      <w:r w:rsidRPr="00A529A5">
        <w:rPr>
          <w:rFonts w:ascii="Calisto MT" w:eastAsia="Calibri" w:hAnsi="Calisto MT"/>
          <w:szCs w:val="22"/>
          <w:shd w:val="clear" w:color="auto" w:fill="FFFFFF"/>
          <w:lang w:val="id-ID"/>
        </w:rPr>
        <w:t>(hal. 30-45). Malang: Universitas Muhammadiyah Malang.</w:t>
      </w:r>
    </w:p>
    <w:p w:rsidR="00683EAD" w:rsidRPr="00A529A5" w:rsidRDefault="00683EAD" w:rsidP="00B15984">
      <w:pPr>
        <w:spacing w:after="60"/>
        <w:ind w:left="709" w:hanging="709"/>
        <w:jc w:val="both"/>
        <w:rPr>
          <w:rFonts w:ascii="Calisto MT" w:eastAsia="Calibri" w:hAnsi="Calisto MT"/>
          <w:szCs w:val="22"/>
          <w:shd w:val="clear" w:color="auto" w:fill="FFFFFF"/>
          <w:lang w:val="id-ID"/>
        </w:rPr>
      </w:pPr>
      <w:r w:rsidRPr="00A529A5">
        <w:rPr>
          <w:rFonts w:ascii="Calisto MT" w:eastAsia="Calibri" w:hAnsi="Calisto MT"/>
          <w:szCs w:val="22"/>
          <w:shd w:val="clear" w:color="auto" w:fill="FFFFFF"/>
          <w:lang w:val="id-ID"/>
        </w:rPr>
        <w:t xml:space="preserve">Aulia, S.S. (2016). Pembentukan Wawasan Global Mahasiswa dalam Mata Kuliah Pendidikan Kewarganegaraan di FKIP Universitas Ahmad Dahlan. </w:t>
      </w:r>
      <w:r w:rsidRPr="00A529A5">
        <w:rPr>
          <w:rFonts w:ascii="Calisto MT" w:eastAsia="Calibri" w:hAnsi="Calisto MT"/>
          <w:i/>
          <w:szCs w:val="22"/>
          <w:shd w:val="clear" w:color="auto" w:fill="FFFFFF"/>
          <w:lang w:val="id-ID"/>
        </w:rPr>
        <w:t xml:space="preserve">Jurnal Civics, </w:t>
      </w:r>
      <w:r w:rsidRPr="00A529A5">
        <w:rPr>
          <w:rFonts w:ascii="Calisto MT" w:eastAsia="Calibri" w:hAnsi="Calisto MT"/>
          <w:szCs w:val="22"/>
          <w:shd w:val="clear" w:color="auto" w:fill="FFFFFF"/>
          <w:lang w:val="id-ID"/>
        </w:rPr>
        <w:t>13 (2), 45-55.</w:t>
      </w:r>
    </w:p>
    <w:p w:rsidR="00683EAD" w:rsidRPr="00A529A5" w:rsidRDefault="00683EAD" w:rsidP="00B15984">
      <w:pPr>
        <w:autoSpaceDE w:val="0"/>
        <w:autoSpaceDN w:val="0"/>
        <w:adjustRightInd w:val="0"/>
        <w:spacing w:after="60"/>
        <w:ind w:left="709" w:hanging="709"/>
        <w:jc w:val="both"/>
        <w:rPr>
          <w:rFonts w:ascii="Calisto MT" w:eastAsia="Calibri" w:hAnsi="Calisto MT"/>
          <w:szCs w:val="22"/>
          <w:lang w:val="id-ID"/>
        </w:rPr>
      </w:pPr>
      <w:r w:rsidRPr="00A529A5">
        <w:rPr>
          <w:rFonts w:ascii="Calisto MT" w:eastAsia="Calibri" w:hAnsi="Calisto MT"/>
          <w:bCs/>
          <w:snapToGrid w:val="0"/>
          <w:szCs w:val="22"/>
          <w:lang w:val="id-ID"/>
        </w:rPr>
        <w:t xml:space="preserve">Cogan, J.J. (1998). Citizenship Education for the 21st Century: Setting the Context. In J.J. Cogan &amp; R. Derricott (Eds.), </w:t>
      </w:r>
      <w:r w:rsidRPr="00A529A5">
        <w:rPr>
          <w:rFonts w:ascii="Calisto MT" w:eastAsia="Calibri" w:hAnsi="Calisto MT"/>
          <w:bCs/>
          <w:i/>
          <w:iCs/>
          <w:snapToGrid w:val="0"/>
          <w:szCs w:val="22"/>
          <w:lang w:val="id-ID"/>
        </w:rPr>
        <w:t>Citizenship for the 21st Century: An International Perspective on Education</w:t>
      </w:r>
      <w:r w:rsidRPr="00A529A5">
        <w:rPr>
          <w:rFonts w:ascii="Calisto MT" w:eastAsia="Calibri" w:hAnsi="Calisto MT"/>
          <w:bCs/>
          <w:snapToGrid w:val="0"/>
          <w:szCs w:val="22"/>
          <w:lang w:val="id-ID"/>
        </w:rPr>
        <w:t xml:space="preserve"> (hal. 1–20). London: Kogan Page.</w:t>
      </w:r>
    </w:p>
    <w:p w:rsidR="00683EAD" w:rsidRPr="00A529A5" w:rsidRDefault="00683EAD" w:rsidP="00B15984">
      <w:pPr>
        <w:spacing w:after="60"/>
        <w:ind w:left="709" w:hanging="709"/>
        <w:jc w:val="both"/>
        <w:rPr>
          <w:rFonts w:ascii="Calisto MT" w:eastAsia="Calibri" w:hAnsi="Calisto MT"/>
          <w:szCs w:val="22"/>
          <w:lang w:val="id-ID"/>
        </w:rPr>
      </w:pPr>
      <w:r w:rsidRPr="00A529A5">
        <w:rPr>
          <w:rFonts w:ascii="Calisto MT" w:eastAsia="Calibri" w:hAnsi="Calisto MT"/>
          <w:szCs w:val="22"/>
          <w:lang w:val="id-ID"/>
        </w:rPr>
        <w:t xml:space="preserve">Mulyana, D. &amp; Rakhmat, J. (Eds.). (2006). </w:t>
      </w:r>
      <w:r w:rsidRPr="00A529A5">
        <w:rPr>
          <w:rFonts w:ascii="Calisto MT" w:eastAsia="Calibri" w:hAnsi="Calisto MT"/>
          <w:i/>
          <w:szCs w:val="22"/>
          <w:lang w:val="id-ID"/>
        </w:rPr>
        <w:t xml:space="preserve">Komunikasi Antarbudaya: Panduan Berkomunikasi dengan Orang-orang Berbeda Budaya. </w:t>
      </w:r>
      <w:r w:rsidRPr="00A529A5">
        <w:rPr>
          <w:rFonts w:ascii="Calisto MT" w:eastAsia="Calibri" w:hAnsi="Calisto MT"/>
          <w:szCs w:val="22"/>
          <w:lang w:val="id-ID"/>
        </w:rPr>
        <w:t>Bandung: PT Remaja Rosdakarya.</w:t>
      </w:r>
    </w:p>
    <w:p w:rsidR="008E6363" w:rsidRDefault="00683EAD" w:rsidP="008E6363">
      <w:pPr>
        <w:spacing w:after="60"/>
        <w:ind w:left="709" w:hanging="709"/>
        <w:jc w:val="both"/>
        <w:rPr>
          <w:rFonts w:ascii="Calisto MT" w:eastAsia="Calibri" w:hAnsi="Calisto MT"/>
          <w:szCs w:val="22"/>
          <w:u w:val="single"/>
          <w:lang w:val="id-ID"/>
        </w:rPr>
      </w:pPr>
      <w:r w:rsidRPr="00A529A5">
        <w:rPr>
          <w:rFonts w:ascii="Calisto MT" w:eastAsia="Calibri" w:hAnsi="Calisto MT"/>
          <w:szCs w:val="22"/>
          <w:lang w:val="id-ID"/>
        </w:rPr>
        <w:t xml:space="preserve">Owen, D. (2010). </w:t>
      </w:r>
      <w:r w:rsidRPr="00A529A5">
        <w:rPr>
          <w:rFonts w:ascii="Calisto MT" w:eastAsia="Calibri" w:hAnsi="Calisto MT"/>
          <w:i/>
          <w:iCs/>
          <w:szCs w:val="22"/>
          <w:lang w:val="id-ID"/>
        </w:rPr>
        <w:t>Civic Education and Social Media Use.</w:t>
      </w:r>
      <w:r w:rsidRPr="00A529A5">
        <w:rPr>
          <w:rFonts w:ascii="Calisto MT" w:eastAsia="Calibri" w:hAnsi="Calisto MT"/>
          <w:szCs w:val="22"/>
          <w:lang w:val="id-ID"/>
        </w:rPr>
        <w:t xml:space="preserve"> Diunduh 27 Juni 2011, from Civiced: </w:t>
      </w:r>
      <w:hyperlink r:id="rId15" w:history="1">
        <w:r w:rsidRPr="00A529A5">
          <w:rPr>
            <w:rFonts w:ascii="Calisto MT" w:eastAsia="Calibri" w:hAnsi="Calisto MT"/>
            <w:szCs w:val="22"/>
            <w:u w:val="single"/>
            <w:lang w:val="id-ID"/>
          </w:rPr>
          <w:t>http://new.civiced.org</w:t>
        </w:r>
      </w:hyperlink>
    </w:p>
    <w:p w:rsidR="008E6363" w:rsidRDefault="00683EAD" w:rsidP="008E6363">
      <w:pPr>
        <w:spacing w:after="60"/>
        <w:ind w:left="709" w:hanging="709"/>
        <w:jc w:val="both"/>
        <w:rPr>
          <w:rFonts w:ascii="Calisto MT" w:eastAsia="Calibri" w:hAnsi="Calisto MT"/>
          <w:szCs w:val="22"/>
          <w:u w:val="single"/>
          <w:lang w:val="id-ID"/>
        </w:rPr>
      </w:pPr>
      <w:r w:rsidRPr="00A529A5">
        <w:rPr>
          <w:rFonts w:ascii="Calisto MT" w:eastAsia="Calibri" w:hAnsi="Calisto MT"/>
          <w:szCs w:val="22"/>
          <w:lang w:val="id-ID"/>
        </w:rPr>
        <w:t xml:space="preserve">Rachbini, D.J. (2011). TKI, Pengangguran, dan Kemiskinan. </w:t>
      </w:r>
      <w:r w:rsidRPr="00A529A5">
        <w:rPr>
          <w:rFonts w:ascii="Calisto MT" w:eastAsia="Calibri" w:hAnsi="Calisto MT"/>
          <w:i/>
          <w:iCs/>
          <w:szCs w:val="22"/>
          <w:lang w:val="id-ID"/>
        </w:rPr>
        <w:t>Media Indonesia</w:t>
      </w:r>
      <w:r w:rsidRPr="00A529A5">
        <w:rPr>
          <w:rFonts w:ascii="Calisto MT" w:eastAsia="Calibri" w:hAnsi="Calisto MT"/>
          <w:szCs w:val="22"/>
          <w:lang w:val="id-ID"/>
        </w:rPr>
        <w:t>, 30 Juni, hal. 14.</w:t>
      </w:r>
    </w:p>
    <w:p w:rsidR="008E6363" w:rsidRDefault="00683EAD" w:rsidP="008E6363">
      <w:pPr>
        <w:spacing w:after="60"/>
        <w:ind w:left="709" w:hanging="709"/>
        <w:jc w:val="both"/>
        <w:rPr>
          <w:rFonts w:ascii="Calisto MT" w:eastAsia="Calibri" w:hAnsi="Calisto MT"/>
          <w:szCs w:val="22"/>
          <w:u w:val="single"/>
          <w:lang w:val="id-ID"/>
        </w:rPr>
      </w:pPr>
      <w:r w:rsidRPr="00A529A5">
        <w:rPr>
          <w:rFonts w:ascii="Calisto MT" w:eastAsia="Calibri" w:hAnsi="Calisto MT"/>
          <w:szCs w:val="22"/>
          <w:lang w:val="id-ID"/>
        </w:rPr>
        <w:t xml:space="preserve">Somantri, M.N. (2001). </w:t>
      </w:r>
      <w:r w:rsidRPr="00A529A5">
        <w:rPr>
          <w:rFonts w:ascii="Calisto MT" w:eastAsia="Calibri" w:hAnsi="Calisto MT"/>
          <w:i/>
          <w:iCs/>
          <w:szCs w:val="22"/>
          <w:lang w:val="id-ID"/>
        </w:rPr>
        <w:t>Menggagas Pembaharuan Pendidikan IPS</w:t>
      </w:r>
      <w:r w:rsidRPr="00A529A5">
        <w:rPr>
          <w:rFonts w:ascii="Calisto MT" w:eastAsia="Calibri" w:hAnsi="Calisto MT"/>
          <w:szCs w:val="22"/>
          <w:lang w:val="id-ID"/>
        </w:rPr>
        <w:t xml:space="preserve">. Bandung: Kerjasama Program Pascasarjana dan FPIPS UPI dengan PT Remaja Rosdakarya. </w:t>
      </w:r>
    </w:p>
    <w:p w:rsidR="00AC0433" w:rsidRPr="008E6363" w:rsidRDefault="00683EAD" w:rsidP="008E6363">
      <w:pPr>
        <w:spacing w:after="60"/>
        <w:ind w:left="709" w:hanging="709"/>
        <w:jc w:val="both"/>
        <w:rPr>
          <w:rFonts w:ascii="Calisto MT" w:eastAsia="Calibri" w:hAnsi="Calisto MT"/>
          <w:szCs w:val="22"/>
          <w:u w:val="single"/>
          <w:lang w:val="id-ID"/>
        </w:rPr>
      </w:pPr>
      <w:r w:rsidRPr="00A529A5">
        <w:rPr>
          <w:rFonts w:ascii="Calisto MT" w:eastAsia="Calibri" w:hAnsi="Calisto MT"/>
          <w:szCs w:val="22"/>
          <w:lang w:val="id-ID"/>
        </w:rPr>
        <w:t>Winataputra, U.S. (2001). Jatidiri Pendidikan Kewarganegaraan. Disertasi. Bandung: Sekolah Pascasarjana UPI.</w:t>
      </w:r>
    </w:p>
    <w:p w:rsidR="00427CD1" w:rsidRPr="00A529A5" w:rsidRDefault="00427CD1" w:rsidP="00427CD1">
      <w:pPr>
        <w:spacing w:before="120" w:after="120"/>
        <w:ind w:left="284" w:hanging="284"/>
        <w:jc w:val="both"/>
        <w:rPr>
          <w:rFonts w:ascii="Calisto MT" w:eastAsia="Calibri" w:hAnsi="Calisto MT"/>
          <w:szCs w:val="22"/>
          <w:lang w:val="id-ID"/>
        </w:rPr>
      </w:pPr>
    </w:p>
    <w:p w:rsidR="00427CD1" w:rsidRPr="00A529A5" w:rsidRDefault="00427CD1" w:rsidP="00427CD1">
      <w:pPr>
        <w:spacing w:before="120" w:after="120"/>
        <w:ind w:left="284" w:hanging="284"/>
        <w:jc w:val="both"/>
        <w:rPr>
          <w:rFonts w:ascii="Calisto MT" w:eastAsia="Calibri" w:hAnsi="Calisto MT"/>
          <w:szCs w:val="22"/>
          <w:lang w:val="id-ID"/>
        </w:rPr>
      </w:pPr>
    </w:p>
    <w:sectPr w:rsidR="00427CD1" w:rsidRPr="00A529A5" w:rsidSect="000C478C">
      <w:headerReference w:type="even" r:id="rId16"/>
      <w:headerReference w:type="default" r:id="rId17"/>
      <w:footerReference w:type="even" r:id="rId18"/>
      <w:footerReference w:type="default" r:id="rId19"/>
      <w:headerReference w:type="first" r:id="rId20"/>
      <w:footerReference w:type="first" r:id="rId21"/>
      <w:pgSz w:w="11907" w:h="16840"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A0" w:rsidRDefault="00CE1EA0">
      <w:r>
        <w:separator/>
      </w:r>
    </w:p>
  </w:endnote>
  <w:endnote w:type="continuationSeparator" w:id="0">
    <w:p w:rsidR="00CE1EA0" w:rsidRDefault="00CE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entaur">
    <w:panose1 w:val="020305040502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306990"/>
      <w:docPartObj>
        <w:docPartGallery w:val="Page Numbers (Bottom of Page)"/>
        <w:docPartUnique/>
      </w:docPartObj>
    </w:sdtPr>
    <w:sdtEndPr>
      <w:rPr>
        <w:rFonts w:ascii="Calisto MT" w:hAnsi="Calisto MT"/>
        <w:noProof/>
      </w:rPr>
    </w:sdtEndPr>
    <w:sdtContent>
      <w:p w:rsidR="000C478C" w:rsidRPr="000C478C" w:rsidRDefault="000C478C">
        <w:pPr>
          <w:pStyle w:val="Footer"/>
          <w:rPr>
            <w:rFonts w:ascii="Calisto MT" w:hAnsi="Calisto MT"/>
          </w:rPr>
        </w:pPr>
        <w:r w:rsidRPr="000C478C">
          <w:rPr>
            <w:rFonts w:ascii="Calisto MT" w:hAnsi="Calisto MT"/>
          </w:rPr>
          <w:fldChar w:fldCharType="begin"/>
        </w:r>
        <w:r w:rsidRPr="000C478C">
          <w:rPr>
            <w:rFonts w:ascii="Calisto MT" w:hAnsi="Calisto MT"/>
          </w:rPr>
          <w:instrText xml:space="preserve"> PAGE   \* MERGEFORMAT </w:instrText>
        </w:r>
        <w:r w:rsidRPr="000C478C">
          <w:rPr>
            <w:rFonts w:ascii="Calisto MT" w:hAnsi="Calisto MT"/>
          </w:rPr>
          <w:fldChar w:fldCharType="separate"/>
        </w:r>
        <w:r w:rsidR="009246B5">
          <w:rPr>
            <w:rFonts w:ascii="Calisto MT" w:hAnsi="Calisto MT"/>
            <w:noProof/>
          </w:rPr>
          <w:t>2</w:t>
        </w:r>
        <w:r w:rsidRPr="000C478C">
          <w:rPr>
            <w:rFonts w:ascii="Calisto MT" w:hAnsi="Calisto MT"/>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sto MT" w:hAnsi="Calisto MT"/>
      </w:rPr>
      <w:id w:val="1344753242"/>
      <w:docPartObj>
        <w:docPartGallery w:val="Page Numbers (Bottom of Page)"/>
        <w:docPartUnique/>
      </w:docPartObj>
    </w:sdtPr>
    <w:sdtEndPr>
      <w:rPr>
        <w:noProof/>
      </w:rPr>
    </w:sdtEndPr>
    <w:sdtContent>
      <w:p w:rsidR="00097958" w:rsidRPr="000C478C" w:rsidRDefault="000C478C" w:rsidP="000C478C">
        <w:pPr>
          <w:pStyle w:val="Footer"/>
          <w:jc w:val="right"/>
          <w:rPr>
            <w:rFonts w:ascii="Calisto MT" w:hAnsi="Calisto MT"/>
          </w:rPr>
        </w:pPr>
        <w:r w:rsidRPr="000C478C">
          <w:rPr>
            <w:rFonts w:ascii="Calisto MT" w:hAnsi="Calisto MT"/>
          </w:rPr>
          <w:fldChar w:fldCharType="begin"/>
        </w:r>
        <w:r w:rsidRPr="000C478C">
          <w:rPr>
            <w:rFonts w:ascii="Calisto MT" w:hAnsi="Calisto MT"/>
          </w:rPr>
          <w:instrText xml:space="preserve"> PAGE   \* MERGEFORMAT </w:instrText>
        </w:r>
        <w:r w:rsidRPr="000C478C">
          <w:rPr>
            <w:rFonts w:ascii="Calisto MT" w:hAnsi="Calisto MT"/>
          </w:rPr>
          <w:fldChar w:fldCharType="separate"/>
        </w:r>
        <w:r w:rsidR="009246B5">
          <w:rPr>
            <w:rFonts w:ascii="Calisto MT" w:hAnsi="Calisto MT"/>
            <w:noProof/>
          </w:rPr>
          <w:t>3</w:t>
        </w:r>
        <w:r w:rsidRPr="000C478C">
          <w:rPr>
            <w:rFonts w:ascii="Calisto MT" w:hAnsi="Calisto MT"/>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4E4A1B" w:rsidRDefault="004E4A1B" w:rsidP="004E4A1B">
    <w:pPr>
      <w:pStyle w:val="Footer"/>
      <w:pBdr>
        <w:top w:val="single" w:sz="4" w:space="1" w:color="auto"/>
      </w:pBdr>
      <w:rPr>
        <w:rFonts w:asciiTheme="minorHAnsi" w:hAnsiTheme="minorHAnsi"/>
        <w:b/>
        <w:lang w:val="id-ID"/>
      </w:rPr>
    </w:pPr>
    <w:r w:rsidRPr="004E4A1B">
      <w:rPr>
        <w:rFonts w:asciiTheme="minorHAnsi" w:hAnsiTheme="minorHAnsi"/>
        <w:b/>
        <w:lang w:val="id-ID"/>
      </w:rPr>
      <w:t>Korespondensi Penulis:</w:t>
    </w:r>
  </w:p>
  <w:p w:rsidR="004E4A1B" w:rsidRPr="004E4A1B" w:rsidRDefault="004E4A1B" w:rsidP="004E4A1B">
    <w:pPr>
      <w:pStyle w:val="Footer"/>
      <w:pBdr>
        <w:top w:val="single" w:sz="4" w:space="1" w:color="auto"/>
      </w:pBdr>
      <w:rPr>
        <w:rFonts w:ascii="Calisto MT" w:hAnsi="Calisto MT"/>
        <w:sz w:val="18"/>
        <w:lang w:val="id-ID"/>
      </w:rPr>
    </w:pPr>
    <w:r w:rsidRPr="004E4A1B">
      <w:rPr>
        <w:rFonts w:ascii="Calisto MT" w:hAnsi="Calisto MT"/>
        <w:sz w:val="18"/>
        <w:lang w:val="id-ID"/>
      </w:rPr>
      <w:t>Nama Korespondensi Penulis</w:t>
    </w:r>
  </w:p>
  <w:p w:rsidR="004E4A1B" w:rsidRPr="004E4A1B" w:rsidRDefault="004E4A1B" w:rsidP="004E4A1B">
    <w:pPr>
      <w:pStyle w:val="Footer"/>
      <w:pBdr>
        <w:top w:val="single" w:sz="4" w:space="1" w:color="auto"/>
      </w:pBdr>
      <w:rPr>
        <w:rFonts w:ascii="Calisto MT" w:hAnsi="Calisto MT"/>
        <w:sz w:val="18"/>
        <w:lang w:val="id-ID"/>
      </w:rPr>
    </w:pPr>
    <w:r w:rsidRPr="004E4A1B">
      <w:rPr>
        <w:rFonts w:ascii="Calisto MT" w:hAnsi="Calisto MT"/>
        <w:sz w:val="18"/>
        <w:lang w:val="id-ID"/>
      </w:rPr>
      <w:t>Nama Instansi dan Alamat Instansi</w:t>
    </w:r>
  </w:p>
  <w:p w:rsidR="004E4A1B" w:rsidRPr="004E4A1B" w:rsidRDefault="004E4A1B" w:rsidP="004E4A1B">
    <w:pPr>
      <w:pStyle w:val="Footer"/>
      <w:pBdr>
        <w:top w:val="single" w:sz="4" w:space="1" w:color="auto"/>
      </w:pBdr>
      <w:rPr>
        <w:rFonts w:ascii="Calisto MT" w:hAnsi="Calisto MT"/>
        <w:sz w:val="18"/>
        <w:lang w:val="id-ID"/>
      </w:rPr>
    </w:pPr>
    <w:r w:rsidRPr="004E4A1B">
      <w:rPr>
        <w:rFonts w:ascii="Calisto MT" w:hAnsi="Calisto MT"/>
        <w:sz w:val="18"/>
        <w:lang w:val="id-ID"/>
      </w:rPr>
      <w:t xml:space="preserve">Surel: </w:t>
    </w:r>
    <w:hyperlink r:id="rId1" w:history="1">
      <w:r w:rsidRPr="004E4A1B">
        <w:rPr>
          <w:rStyle w:val="Hyperlink"/>
          <w:rFonts w:ascii="Calisto MT" w:hAnsi="Calisto MT"/>
          <w:sz w:val="18"/>
          <w:lang w:val="id-ID"/>
        </w:rPr>
        <w:t>korespondensi@institusi.ac.id</w:t>
      </w:r>
    </w:hyperlink>
  </w:p>
  <w:p w:rsidR="004E4A1B" w:rsidRPr="004E4A1B" w:rsidRDefault="004E4A1B" w:rsidP="004E4A1B">
    <w:pPr>
      <w:pStyle w:val="Footer"/>
      <w:pBdr>
        <w:top w:val="single" w:sz="4" w:space="1" w:color="auto"/>
      </w:pBdr>
      <w:rPr>
        <w:rFonts w:ascii="Calisto MT" w:hAnsi="Calisto MT"/>
        <w:sz w:val="18"/>
        <w:lang w:val="id-ID"/>
      </w:rPr>
    </w:pPr>
  </w:p>
  <w:p w:rsidR="004E4A1B" w:rsidRPr="004E4A1B" w:rsidRDefault="004E4A1B" w:rsidP="004E4A1B">
    <w:pPr>
      <w:pStyle w:val="Footer"/>
      <w:pBdr>
        <w:top w:val="single" w:sz="4" w:space="1" w:color="auto"/>
      </w:pBdr>
      <w:rPr>
        <w:rFonts w:ascii="Calisto MT" w:hAnsi="Calisto MT"/>
        <w:i/>
        <w:sz w:val="18"/>
        <w:lang w:val="id-ID"/>
      </w:rPr>
    </w:pPr>
    <w:r w:rsidRPr="004E4A1B">
      <w:rPr>
        <w:rFonts w:ascii="Calisto MT" w:hAnsi="Calisto MT"/>
        <w:i/>
        <w:sz w:val="18"/>
        <w:lang w:val="id-ID"/>
      </w:rPr>
      <w:t>Copyright ©2018Universitas Ahmad Dahlan, All Right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A0" w:rsidRDefault="00CE1EA0">
      <w:r>
        <w:separator/>
      </w:r>
    </w:p>
  </w:footnote>
  <w:footnote w:type="continuationSeparator" w:id="0">
    <w:p w:rsidR="00CE1EA0" w:rsidRDefault="00CE1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sto MT" w:hAnsi="Calisto MT"/>
        <w:sz w:val="18"/>
      </w:rPr>
      <w:id w:val="-1354563393"/>
      <w:docPartObj>
        <w:docPartGallery w:val="Page Numbers (Top of Page)"/>
        <w:docPartUnique/>
      </w:docPartObj>
    </w:sdtPr>
    <w:sdtEndPr>
      <w:rPr>
        <w:i/>
        <w:noProof/>
      </w:rPr>
    </w:sdtEndPr>
    <w:sdtContent>
      <w:p w:rsidR="004E4A1B" w:rsidRPr="000C478C" w:rsidRDefault="004E4A1B" w:rsidP="000C478C">
        <w:pPr>
          <w:pStyle w:val="Header"/>
          <w:tabs>
            <w:tab w:val="left" w:pos="567"/>
          </w:tabs>
          <w:rPr>
            <w:rFonts w:ascii="Calisto MT" w:hAnsi="Calisto MT"/>
            <w:sz w:val="18"/>
          </w:rPr>
        </w:pPr>
        <w:r w:rsidRPr="000C478C">
          <w:rPr>
            <w:rFonts w:ascii="Calisto MT" w:hAnsi="Calisto MT"/>
            <w:noProof/>
            <w:sz w:val="18"/>
            <w:lang w:val="id-ID"/>
          </w:rPr>
          <w:t>Nama Penulis Pertama, dkk. Judul Artikel</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0C478C" w:rsidRDefault="000C478C" w:rsidP="000C478C">
    <w:pPr>
      <w:pStyle w:val="Header"/>
      <w:tabs>
        <w:tab w:val="clear" w:pos="8640"/>
      </w:tabs>
      <w:jc w:val="right"/>
      <w:rPr>
        <w:rFonts w:ascii="Calisto MT" w:hAnsi="Calisto MT"/>
        <w:sz w:val="16"/>
        <w:lang w:val="id-ID"/>
      </w:rPr>
    </w:pPr>
    <w:r w:rsidRPr="000C478C">
      <w:rPr>
        <w:rFonts w:ascii="Calisto MT" w:hAnsi="Calisto MT"/>
        <w:sz w:val="16"/>
      </w:rPr>
      <w:tab/>
    </w:r>
    <w:r w:rsidRPr="000C478C">
      <w:rPr>
        <w:rFonts w:ascii="Calisto MT" w:hAnsi="Calisto MT"/>
        <w:sz w:val="16"/>
        <w:lang w:val="id-ID"/>
      </w:rPr>
      <w:t>JURNAL CITIZENSHIP: Vol x, No x, Bulan Tahun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B7" w:rsidRPr="004E4A1B" w:rsidRDefault="00427CD1" w:rsidP="00427CD1">
    <w:pPr>
      <w:pStyle w:val="Header"/>
      <w:rPr>
        <w:rFonts w:ascii="Calisto MT" w:hAnsi="Calisto MT"/>
        <w:sz w:val="18"/>
        <w:lang w:val="id-ID"/>
      </w:rPr>
    </w:pPr>
    <w:r w:rsidRPr="004E4A1B">
      <w:rPr>
        <w:rFonts w:ascii="Calisto MT" w:hAnsi="Calisto MT"/>
        <w:sz w:val="18"/>
        <w:lang w:val="id-ID"/>
      </w:rPr>
      <w:t>JURNAL CITIZENSHIP:</w:t>
    </w:r>
  </w:p>
  <w:p w:rsidR="00427CD1" w:rsidRPr="00A529A5" w:rsidRDefault="00427CD1" w:rsidP="004E4A1B">
    <w:pPr>
      <w:pStyle w:val="Header"/>
      <w:pBdr>
        <w:bottom w:val="single" w:sz="4" w:space="1" w:color="auto"/>
      </w:pBdr>
      <w:rPr>
        <w:rFonts w:ascii="Calisto MT" w:hAnsi="Calisto MT"/>
        <w:sz w:val="18"/>
        <w:lang w:val="id-ID"/>
      </w:rPr>
    </w:pPr>
    <w:r w:rsidRPr="004E4A1B">
      <w:rPr>
        <w:rFonts w:ascii="Calisto MT" w:hAnsi="Calisto MT"/>
        <w:sz w:val="18"/>
        <w:lang w:val="id-ID"/>
      </w:rPr>
      <w:t>Media Publikasi Pendidikan Pancasila dan Kewarganegaraan</w:t>
    </w:r>
    <w:r w:rsidR="004E4A1B" w:rsidRPr="004E4A1B">
      <w:rPr>
        <w:rFonts w:ascii="Calisto MT" w:hAnsi="Calisto MT"/>
        <w:sz w:val="18"/>
        <w:lang w:val="id-ID"/>
      </w:rPr>
      <w:br/>
      <w:t>Vol. x, No. x, Bulan 2018, xx-xx</w:t>
    </w:r>
    <w:r w:rsidR="004E4A1B" w:rsidRPr="004E4A1B">
      <w:rPr>
        <w:rFonts w:ascii="Calisto MT" w:hAnsi="Calisto MT"/>
        <w:sz w:val="18"/>
        <w:lang w:val="id-ID"/>
      </w:rPr>
      <w:br/>
    </w:r>
    <w:r w:rsidR="004E4A1B" w:rsidRPr="00A529A5">
      <w:rPr>
        <w:rFonts w:ascii="Calisto MT" w:hAnsi="Calisto MT"/>
        <w:sz w:val="18"/>
        <w:lang w:val="id-ID"/>
      </w:rPr>
      <w:t xml:space="preserve">ISSN </w:t>
    </w:r>
    <w:r w:rsidR="00A529A5" w:rsidRPr="00A529A5">
      <w:rPr>
        <w:rFonts w:ascii="Calisto MT" w:hAnsi="Calisto MT" w:cs="CMR10"/>
        <w:sz w:val="18"/>
        <w:lang w:val="id-ID" w:eastAsia="id-ID"/>
      </w:rPr>
      <w:t>2614-0039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2"/>
  </w:num>
  <w:num w:numId="2">
    <w:abstractNumId w:val="8"/>
  </w:num>
  <w:num w:numId="3">
    <w:abstractNumId w:val="16"/>
  </w:num>
  <w:num w:numId="4">
    <w:abstractNumId w:val="7"/>
  </w:num>
  <w:num w:numId="5">
    <w:abstractNumId w:val="10"/>
  </w:num>
  <w:num w:numId="6">
    <w:abstractNumId w:val="13"/>
  </w:num>
  <w:num w:numId="7">
    <w:abstractNumId w:val="11"/>
  </w:num>
  <w:num w:numId="8">
    <w:abstractNumId w:val="9"/>
  </w:num>
  <w:num w:numId="9">
    <w:abstractNumId w:val="6"/>
  </w:num>
  <w:num w:numId="10">
    <w:abstractNumId w:val="1"/>
  </w:num>
  <w:num w:numId="11">
    <w:abstractNumId w:val="0"/>
  </w:num>
  <w:num w:numId="12">
    <w:abstractNumId w:val="3"/>
  </w:num>
  <w:num w:numId="13">
    <w:abstractNumId w:val="2"/>
  </w:num>
  <w:num w:numId="14">
    <w:abstractNumId w:val="4"/>
  </w:num>
  <w:num w:numId="15">
    <w:abstractNumId w:val="15"/>
  </w:num>
  <w:num w:numId="16">
    <w:abstractNumId w:val="5"/>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C49"/>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6F3F"/>
    <w:rsid w:val="000973CC"/>
    <w:rsid w:val="00097958"/>
    <w:rsid w:val="00097E2D"/>
    <w:rsid w:val="000A15DA"/>
    <w:rsid w:val="000A592D"/>
    <w:rsid w:val="000A643C"/>
    <w:rsid w:val="000A7ACA"/>
    <w:rsid w:val="000B0641"/>
    <w:rsid w:val="000B5480"/>
    <w:rsid w:val="000B682B"/>
    <w:rsid w:val="000C03DA"/>
    <w:rsid w:val="000C478C"/>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306A"/>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4CB7"/>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27CD1"/>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4A1B"/>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09C"/>
    <w:rsid w:val="00547658"/>
    <w:rsid w:val="0054768C"/>
    <w:rsid w:val="0055649A"/>
    <w:rsid w:val="00563102"/>
    <w:rsid w:val="00572013"/>
    <w:rsid w:val="00573257"/>
    <w:rsid w:val="005778F7"/>
    <w:rsid w:val="00577A3F"/>
    <w:rsid w:val="005805DF"/>
    <w:rsid w:val="00581C6C"/>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3EAD"/>
    <w:rsid w:val="00685AA5"/>
    <w:rsid w:val="00685FB4"/>
    <w:rsid w:val="006863DA"/>
    <w:rsid w:val="00687CA7"/>
    <w:rsid w:val="00687D3A"/>
    <w:rsid w:val="006925E2"/>
    <w:rsid w:val="006A0231"/>
    <w:rsid w:val="006A090C"/>
    <w:rsid w:val="006A1384"/>
    <w:rsid w:val="006A34DA"/>
    <w:rsid w:val="006A6AEE"/>
    <w:rsid w:val="006B027E"/>
    <w:rsid w:val="006B0965"/>
    <w:rsid w:val="006B3D0C"/>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3767E"/>
    <w:rsid w:val="00740C36"/>
    <w:rsid w:val="00741A8F"/>
    <w:rsid w:val="00742008"/>
    <w:rsid w:val="00743BA0"/>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E86"/>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59F4"/>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2BDA"/>
    <w:rsid w:val="008E3FAA"/>
    <w:rsid w:val="008E6363"/>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246B5"/>
    <w:rsid w:val="00926BD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67F8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7B8"/>
    <w:rsid w:val="00A47AD5"/>
    <w:rsid w:val="00A47F03"/>
    <w:rsid w:val="00A51683"/>
    <w:rsid w:val="00A51892"/>
    <w:rsid w:val="00A52037"/>
    <w:rsid w:val="00A52149"/>
    <w:rsid w:val="00A529A5"/>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433"/>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5984"/>
    <w:rsid w:val="00B162E1"/>
    <w:rsid w:val="00B17156"/>
    <w:rsid w:val="00B17A29"/>
    <w:rsid w:val="00B17D85"/>
    <w:rsid w:val="00B21832"/>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1F96"/>
    <w:rsid w:val="00CC1960"/>
    <w:rsid w:val="00CE1CF3"/>
    <w:rsid w:val="00CE1EA0"/>
    <w:rsid w:val="00CE70F3"/>
    <w:rsid w:val="00CE7659"/>
    <w:rsid w:val="00CF0E18"/>
    <w:rsid w:val="00CF29A4"/>
    <w:rsid w:val="00CF2F2E"/>
    <w:rsid w:val="00CF624D"/>
    <w:rsid w:val="00CF6E34"/>
    <w:rsid w:val="00D066D9"/>
    <w:rsid w:val="00D076EF"/>
    <w:rsid w:val="00D108C5"/>
    <w:rsid w:val="00D10D7A"/>
    <w:rsid w:val="00D1187F"/>
    <w:rsid w:val="00D11C2D"/>
    <w:rsid w:val="00D11DD2"/>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135"/>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C63A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0B2B"/>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4457"/>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A65164-559B-4CC1-93A5-3F6563FB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autoRedefine/>
    <w:qFormat/>
    <w:rsid w:val="00B15984"/>
    <w:pPr>
      <w:spacing w:before="100" w:beforeAutospacing="1" w:after="120" w:line="276" w:lineRule="auto"/>
    </w:pPr>
    <w:rPr>
      <w:rFonts w:ascii="Calibri" w:eastAsia="MS Mincho" w:hAnsi="Calibri"/>
      <w:b/>
      <w:bCs/>
      <w:sz w:val="24"/>
      <w:szCs w:val="32"/>
      <w:lang w:val="en-GB" w:eastAsia="ja-JP"/>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styleId="Bibliography">
    <w:name w:val="Bibliography"/>
    <w:basedOn w:val="Normal"/>
    <w:next w:val="Normal"/>
    <w:uiPriority w:val="37"/>
    <w:semiHidden/>
    <w:unhideWhenUsed/>
    <w:rsid w:val="00683EAD"/>
  </w:style>
  <w:style w:type="paragraph" w:customStyle="1" w:styleId="Affiliasi">
    <w:name w:val="Affiliasi"/>
    <w:link w:val="AffiliasiChar"/>
    <w:qFormat/>
    <w:rsid w:val="001D306A"/>
    <w:rPr>
      <w:rFonts w:ascii="Centaur" w:hAnsi="Centaur"/>
      <w:bCs/>
      <w:kern w:val="32"/>
      <w:sz w:val="18"/>
      <w:szCs w:val="32"/>
      <w:lang w:val="id-ID" w:eastAsia="id-ID"/>
    </w:rPr>
  </w:style>
  <w:style w:type="character" w:customStyle="1" w:styleId="AffiliasiChar">
    <w:name w:val="Affiliasi Char"/>
    <w:link w:val="Affiliasi"/>
    <w:rsid w:val="001D306A"/>
    <w:rPr>
      <w:rFonts w:ascii="Centaur" w:hAnsi="Centaur"/>
      <w:bCs/>
      <w:kern w:val="32"/>
      <w:sz w:val="18"/>
      <w:szCs w:val="32"/>
      <w:lang w:val="id-ID" w:eastAsia="id-ID"/>
    </w:rPr>
  </w:style>
  <w:style w:type="character" w:customStyle="1" w:styleId="HeaderChar">
    <w:name w:val="Header Char"/>
    <w:basedOn w:val="DefaultParagraphFont"/>
    <w:link w:val="Header"/>
    <w:uiPriority w:val="99"/>
    <w:rsid w:val="004E4A1B"/>
  </w:style>
  <w:style w:type="character" w:customStyle="1" w:styleId="FooterChar">
    <w:name w:val="Footer Char"/>
    <w:basedOn w:val="DefaultParagraphFont"/>
    <w:link w:val="Footer"/>
    <w:uiPriority w:val="99"/>
    <w:rsid w:val="000C478C"/>
  </w:style>
  <w:style w:type="paragraph" w:customStyle="1" w:styleId="kontenutama">
    <w:name w:val="konten utama"/>
    <w:link w:val="kontenutamaChar"/>
    <w:qFormat/>
    <w:rsid w:val="008E2BDA"/>
    <w:pPr>
      <w:ind w:firstLine="425"/>
      <w:jc w:val="both"/>
    </w:pPr>
    <w:rPr>
      <w:rFonts w:ascii="Centaur" w:hAnsi="Centaur"/>
      <w:bCs/>
      <w:kern w:val="32"/>
      <w:sz w:val="22"/>
      <w:szCs w:val="32"/>
      <w:lang w:val="id-ID" w:eastAsia="id-ID"/>
    </w:rPr>
  </w:style>
  <w:style w:type="character" w:customStyle="1" w:styleId="kontenutamaChar">
    <w:name w:val="konten utama Char"/>
    <w:link w:val="kontenutama"/>
    <w:rsid w:val="008E2BDA"/>
    <w:rPr>
      <w:rFonts w:ascii="Centaur" w:hAnsi="Centaur"/>
      <w:bCs/>
      <w:kern w:val="32"/>
      <w:sz w:val="22"/>
      <w:szCs w:val="32"/>
      <w:lang w:val="id-ID" w:eastAsia="id-ID"/>
    </w:rPr>
  </w:style>
  <w:style w:type="paragraph" w:customStyle="1" w:styleId="kepalatabel">
    <w:name w:val="kepala tabel"/>
    <w:link w:val="kepalatabelChar"/>
    <w:qFormat/>
    <w:rsid w:val="008E2BDA"/>
    <w:pPr>
      <w:jc w:val="center"/>
    </w:pPr>
    <w:rPr>
      <w:rFonts w:ascii="Centaur" w:hAnsi="Centaur"/>
      <w:b/>
      <w:bCs/>
      <w:kern w:val="32"/>
      <w:szCs w:val="32"/>
      <w:lang w:val="id-ID" w:eastAsia="id-ID"/>
    </w:rPr>
  </w:style>
  <w:style w:type="paragraph" w:customStyle="1" w:styleId="subkepalatabel">
    <w:name w:val="sub kepala tabel"/>
    <w:link w:val="subkepalatabelChar"/>
    <w:qFormat/>
    <w:rsid w:val="008E2BDA"/>
    <w:pPr>
      <w:jc w:val="center"/>
    </w:pPr>
    <w:rPr>
      <w:rFonts w:ascii="Centaur" w:hAnsi="Centaur"/>
      <w:b/>
      <w:bCs/>
      <w:kern w:val="32"/>
      <w:sz w:val="19"/>
      <w:szCs w:val="32"/>
      <w:lang w:val="id-ID" w:eastAsia="id-ID"/>
    </w:rPr>
  </w:style>
  <w:style w:type="character" w:customStyle="1" w:styleId="kepalatabelChar">
    <w:name w:val="kepala tabel Char"/>
    <w:link w:val="kepalatabel"/>
    <w:rsid w:val="008E2BDA"/>
    <w:rPr>
      <w:rFonts w:ascii="Centaur" w:hAnsi="Centaur"/>
      <w:b/>
      <w:bCs/>
      <w:kern w:val="32"/>
      <w:szCs w:val="32"/>
      <w:lang w:val="id-ID" w:eastAsia="id-ID"/>
    </w:rPr>
  </w:style>
  <w:style w:type="paragraph" w:customStyle="1" w:styleId="datatabel">
    <w:name w:val="data tabel"/>
    <w:link w:val="datatabelChar"/>
    <w:qFormat/>
    <w:rsid w:val="008E2BDA"/>
    <w:pPr>
      <w:jc w:val="center"/>
    </w:pPr>
    <w:rPr>
      <w:rFonts w:ascii="Centaur" w:hAnsi="Centaur"/>
      <w:bCs/>
      <w:kern w:val="32"/>
      <w:sz w:val="18"/>
      <w:szCs w:val="32"/>
      <w:lang w:val="id-ID" w:eastAsia="id-ID"/>
    </w:rPr>
  </w:style>
  <w:style w:type="character" w:customStyle="1" w:styleId="subkepalatabelChar">
    <w:name w:val="sub kepala tabel Char"/>
    <w:link w:val="subkepalatabel"/>
    <w:rsid w:val="008E2BDA"/>
    <w:rPr>
      <w:rFonts w:ascii="Centaur" w:hAnsi="Centaur"/>
      <w:b/>
      <w:bCs/>
      <w:kern w:val="32"/>
      <w:sz w:val="19"/>
      <w:szCs w:val="32"/>
      <w:lang w:val="id-ID" w:eastAsia="id-ID"/>
    </w:rPr>
  </w:style>
  <w:style w:type="character" w:customStyle="1" w:styleId="datatabelChar">
    <w:name w:val="data tabel Char"/>
    <w:link w:val="datatabel"/>
    <w:rsid w:val="008E2BDA"/>
    <w:rPr>
      <w:rFonts w:ascii="Centaur" w:hAnsi="Centaur"/>
      <w:bCs/>
      <w:kern w:val="32"/>
      <w:sz w:val="18"/>
      <w:szCs w:val="3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ad.ac.id/index.php/Citizenship/" TargetMode="External"/><Relationship Id="rId13" Type="http://schemas.openxmlformats.org/officeDocument/2006/relationships/hyperlink" Target="http://www.tandf.co.uk/journals/authors/style/reference/tf_ap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wl.english.purdue.edu/owl/resource/560/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guides/apa-citation-guide" TargetMode="External"/><Relationship Id="rId5" Type="http://schemas.openxmlformats.org/officeDocument/2006/relationships/webSettings" Target="webSettings.xml"/><Relationship Id="rId15" Type="http://schemas.openxmlformats.org/officeDocument/2006/relationships/hyperlink" Target="http://new.civiced.org" TargetMode="External"/><Relationship Id="rId23" Type="http://schemas.openxmlformats.org/officeDocument/2006/relationships/theme" Target="theme/theme1.xml"/><Relationship Id="rId10" Type="http://schemas.openxmlformats.org/officeDocument/2006/relationships/hyperlink" Target="http://flash1r.apa.org/apastyle/basics/index.htm?_ga=2.4551091.1894208228.1517201464-931692302.150814396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urnalcitizenship@uad.ac.id" TargetMode="External"/><Relationship Id="rId14" Type="http://schemas.openxmlformats.org/officeDocument/2006/relationships/hyperlink" Target="https://www.itc.nl/library/papers/Mendeley.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korespondensi@institus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C563-8EBC-44CC-9274-CCD11B9F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JC Template</vt:lpstr>
    </vt:vector>
  </TitlesOfParts>
  <Company>cairo</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 Template</dc:title>
  <dc:creator>PPKn UAD</dc:creator>
  <cp:lastModifiedBy>PPKn</cp:lastModifiedBy>
  <cp:revision>14</cp:revision>
  <cp:lastPrinted>2018-05-01T06:02:00Z</cp:lastPrinted>
  <dcterms:created xsi:type="dcterms:W3CDTF">2017-06-05T11:22:00Z</dcterms:created>
  <dcterms:modified xsi:type="dcterms:W3CDTF">2018-05-04T07:38:00Z</dcterms:modified>
</cp:coreProperties>
</file>